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AD9E5" w14:textId="77777777" w:rsidR="0038633E" w:rsidRPr="00DC6AB1" w:rsidRDefault="00EC22B2" w:rsidP="00D354BE">
      <w:pPr>
        <w:tabs>
          <w:tab w:val="left" w:pos="0"/>
          <w:tab w:val="left" w:pos="720"/>
          <w:tab w:val="left" w:pos="1440"/>
          <w:tab w:val="left" w:pos="2160"/>
          <w:tab w:val="left" w:pos="2880"/>
          <w:tab w:val="left" w:pos="4176"/>
          <w:tab w:val="right" w:pos="7830"/>
          <w:tab w:val="left" w:pos="10080"/>
        </w:tabs>
        <w:suppressAutoHyphens/>
        <w:spacing w:before="3000"/>
        <w:jc w:val="center"/>
        <w:rPr>
          <w:rFonts w:ascii="Arial" w:hAnsi="Arial" w:cs="Arial"/>
          <w:sz w:val="24"/>
          <w:szCs w:val="24"/>
          <w:u w:val="single"/>
        </w:rPr>
      </w:pPr>
      <w:r w:rsidRPr="00DC6AB1">
        <w:rPr>
          <w:rFonts w:ascii="Arial" w:hAnsi="Arial" w:cs="Arial"/>
          <w:b/>
          <w:bCs/>
          <w:sz w:val="24"/>
          <w:szCs w:val="24"/>
        </w:rPr>
        <w:t xml:space="preserve">Superior Court of Washington, County of </w:t>
      </w:r>
      <w:r w:rsidRPr="00DC6AB1">
        <w:rPr>
          <w:rFonts w:ascii="Arial" w:hAnsi="Arial" w:cs="Arial"/>
          <w:sz w:val="24"/>
          <w:szCs w:val="24"/>
          <w:u w:val="single"/>
        </w:rPr>
        <w:tab/>
      </w:r>
    </w:p>
    <w:p w14:paraId="37392264" w14:textId="2DAA7AFE" w:rsidR="00EC22B2" w:rsidRPr="00DC6AB1" w:rsidRDefault="0038633E" w:rsidP="004342BA">
      <w:pPr>
        <w:tabs>
          <w:tab w:val="left" w:pos="90"/>
          <w:tab w:val="left" w:pos="720"/>
          <w:tab w:val="left" w:pos="1440"/>
          <w:tab w:val="left" w:pos="2160"/>
          <w:tab w:val="left" w:pos="2880"/>
          <w:tab w:val="left" w:pos="4176"/>
          <w:tab w:val="right" w:pos="7830"/>
          <w:tab w:val="left" w:pos="10080"/>
        </w:tabs>
        <w:suppressAutoHyphens/>
        <w:spacing w:after="120"/>
        <w:ind w:left="720"/>
        <w:rPr>
          <w:rFonts w:ascii="Arial" w:hAnsi="Arial" w:cs="Arial"/>
          <w:i/>
          <w:iCs/>
          <w:sz w:val="24"/>
          <w:szCs w:val="24"/>
          <w:u w:val="single"/>
          <w:lang w:val="es-US"/>
        </w:rPr>
      </w:pPr>
      <w:r w:rsidRPr="00DC6AB1">
        <w:rPr>
          <w:rFonts w:ascii="Arial" w:hAnsi="Arial" w:cs="Arial"/>
          <w:b/>
          <w:bCs/>
          <w:i/>
          <w:iCs/>
          <w:sz w:val="24"/>
          <w:szCs w:val="24"/>
          <w:lang w:val="es-US"/>
        </w:rPr>
        <w:t>Tribunal Superior de Washington, Condado de</w:t>
      </w:r>
    </w:p>
    <w:tbl>
      <w:tblPr>
        <w:tblW w:w="9360" w:type="dxa"/>
        <w:tblInd w:w="360" w:type="dxa"/>
        <w:tblBorders>
          <w:bottom w:val="single" w:sz="4" w:space="0" w:color="auto"/>
          <w:insideH w:val="single" w:sz="6" w:space="0" w:color="auto"/>
          <w:insideV w:val="single" w:sz="6" w:space="0" w:color="auto"/>
        </w:tblBorders>
        <w:tblLayout w:type="fixed"/>
        <w:tblCellMar>
          <w:left w:w="360" w:type="dxa"/>
          <w:right w:w="360" w:type="dxa"/>
        </w:tblCellMar>
        <w:tblLook w:val="0000" w:firstRow="0" w:lastRow="0" w:firstColumn="0" w:lastColumn="0" w:noHBand="0" w:noVBand="0"/>
      </w:tblPr>
      <w:tblGrid>
        <w:gridCol w:w="4590"/>
        <w:gridCol w:w="4770"/>
      </w:tblGrid>
      <w:tr w:rsidR="00EC22B2" w:rsidRPr="00E52551" w14:paraId="10AA32D2" w14:textId="77777777" w:rsidTr="008B19CF">
        <w:tc>
          <w:tcPr>
            <w:tcW w:w="4590" w:type="dxa"/>
          </w:tcPr>
          <w:p w14:paraId="669749E8" w14:textId="77777777" w:rsidR="0038633E" w:rsidRPr="00DC6AB1" w:rsidRDefault="00A515EF" w:rsidP="00D354BE">
            <w:pPr>
              <w:spacing w:before="120"/>
              <w:ind w:left="-187" w:right="144"/>
              <w:rPr>
                <w:rFonts w:ascii="Arial" w:hAnsi="Arial" w:cs="Arial"/>
                <w:sz w:val="22"/>
                <w:szCs w:val="22"/>
              </w:rPr>
            </w:pPr>
            <w:r w:rsidRPr="00DC6AB1">
              <w:rPr>
                <w:rFonts w:ascii="Arial" w:hAnsi="Arial" w:cs="Arial"/>
                <w:sz w:val="22"/>
                <w:szCs w:val="22"/>
              </w:rPr>
              <w:t>In re Guardianship/Conservatorship of:</w:t>
            </w:r>
          </w:p>
          <w:p w14:paraId="25E917AB" w14:textId="443C8E61" w:rsidR="00EC22B2" w:rsidRPr="00DC6AB1" w:rsidRDefault="0038633E" w:rsidP="003D7E9C">
            <w:pPr>
              <w:ind w:left="-187" w:right="144"/>
              <w:rPr>
                <w:rFonts w:ascii="Arial" w:hAnsi="Arial" w:cs="Arial"/>
                <w:i/>
                <w:iCs/>
                <w:sz w:val="22"/>
                <w:szCs w:val="22"/>
                <w:lang w:val="es-US"/>
              </w:rPr>
            </w:pPr>
            <w:r w:rsidRPr="00DC6AB1">
              <w:rPr>
                <w:rFonts w:ascii="Arial" w:hAnsi="Arial" w:cs="Arial"/>
                <w:i/>
                <w:iCs/>
                <w:sz w:val="22"/>
                <w:szCs w:val="22"/>
                <w:lang w:val="es-US"/>
              </w:rPr>
              <w:t>En referencia a la tutela/curaduría de:</w:t>
            </w:r>
          </w:p>
          <w:p w14:paraId="7A3DBD94" w14:textId="159E3086" w:rsidR="00A515EF" w:rsidRPr="00DC6AB1" w:rsidRDefault="00A515EF" w:rsidP="004342BA">
            <w:pPr>
              <w:tabs>
                <w:tab w:val="center" w:pos="3690"/>
                <w:tab w:val="left" w:pos="4536"/>
              </w:tabs>
              <w:spacing w:before="360"/>
              <w:ind w:left="-180"/>
              <w:rPr>
                <w:rFonts w:ascii="Arial" w:hAnsi="Arial" w:cs="Arial"/>
                <w:sz w:val="22"/>
                <w:szCs w:val="22"/>
                <w:u w:val="single"/>
                <w:lang w:val="es-US"/>
              </w:rPr>
            </w:pPr>
            <w:r w:rsidRPr="00DC6AB1">
              <w:rPr>
                <w:rFonts w:ascii="Arial" w:hAnsi="Arial" w:cs="Arial"/>
                <w:sz w:val="22"/>
                <w:szCs w:val="22"/>
                <w:u w:val="single"/>
                <w:lang w:val="es-US"/>
              </w:rPr>
              <w:tab/>
            </w:r>
          </w:p>
          <w:p w14:paraId="37ACC6D0" w14:textId="77777777" w:rsidR="0038633E" w:rsidRPr="00DC6AB1" w:rsidRDefault="00EC22B2" w:rsidP="00D354BE">
            <w:pPr>
              <w:ind w:left="-180"/>
              <w:rPr>
                <w:rFonts w:ascii="Arial" w:hAnsi="Arial" w:cs="Arial"/>
                <w:sz w:val="22"/>
                <w:szCs w:val="22"/>
              </w:rPr>
            </w:pPr>
            <w:r w:rsidRPr="00DC6AB1">
              <w:rPr>
                <w:rFonts w:ascii="Arial" w:hAnsi="Arial" w:cs="Arial"/>
                <w:sz w:val="22"/>
                <w:szCs w:val="22"/>
              </w:rPr>
              <w:t>Respondent</w:t>
            </w:r>
          </w:p>
          <w:p w14:paraId="2D9EDB64" w14:textId="01F284FD" w:rsidR="00EC22B2" w:rsidRPr="00DC6AB1" w:rsidRDefault="0038633E" w:rsidP="003D7E9C">
            <w:pPr>
              <w:ind w:left="-180"/>
              <w:rPr>
                <w:rFonts w:ascii="Arial" w:hAnsi="Arial" w:cs="Arial"/>
                <w:i/>
                <w:iCs/>
                <w:sz w:val="22"/>
                <w:szCs w:val="22"/>
              </w:rPr>
            </w:pPr>
            <w:r w:rsidRPr="00DC6AB1">
              <w:rPr>
                <w:rFonts w:ascii="Arial" w:hAnsi="Arial" w:cs="Arial"/>
                <w:i/>
                <w:iCs/>
                <w:sz w:val="22"/>
                <w:szCs w:val="22"/>
                <w:lang w:val="es-US"/>
              </w:rPr>
              <w:t>Parte demandada</w:t>
            </w:r>
          </w:p>
        </w:tc>
        <w:tc>
          <w:tcPr>
            <w:tcW w:w="4770" w:type="dxa"/>
          </w:tcPr>
          <w:p w14:paraId="09CD926E" w14:textId="447D5438" w:rsidR="0038633E" w:rsidRPr="00DC6AB1" w:rsidRDefault="00EC22B2" w:rsidP="00D354BE">
            <w:pPr>
              <w:tabs>
                <w:tab w:val="left" w:pos="-180"/>
                <w:tab w:val="left" w:pos="720"/>
                <w:tab w:val="left" w:pos="1440"/>
                <w:tab w:val="left" w:pos="2160"/>
                <w:tab w:val="left" w:pos="2880"/>
                <w:tab w:val="left" w:pos="4176"/>
              </w:tabs>
              <w:suppressAutoHyphens/>
              <w:spacing w:before="120"/>
              <w:ind w:left="-187"/>
              <w:jc w:val="both"/>
              <w:rPr>
                <w:rFonts w:ascii="Arial" w:hAnsi="Arial" w:cs="Arial"/>
                <w:sz w:val="22"/>
                <w:szCs w:val="22"/>
              </w:rPr>
            </w:pPr>
            <w:r w:rsidRPr="00DC6AB1">
              <w:rPr>
                <w:rFonts w:ascii="Arial" w:hAnsi="Arial" w:cs="Arial"/>
                <w:sz w:val="22"/>
                <w:szCs w:val="22"/>
              </w:rPr>
              <w:t>No._________________________</w:t>
            </w:r>
          </w:p>
          <w:p w14:paraId="42535249" w14:textId="1714CCAD" w:rsidR="00EC22B2" w:rsidRPr="00DC6AB1" w:rsidRDefault="0038633E" w:rsidP="003D7E9C">
            <w:pPr>
              <w:tabs>
                <w:tab w:val="left" w:pos="-180"/>
                <w:tab w:val="left" w:pos="720"/>
                <w:tab w:val="left" w:pos="1440"/>
                <w:tab w:val="left" w:pos="2160"/>
                <w:tab w:val="left" w:pos="2880"/>
                <w:tab w:val="left" w:pos="4176"/>
              </w:tabs>
              <w:suppressAutoHyphens/>
              <w:ind w:left="-187"/>
              <w:jc w:val="both"/>
              <w:rPr>
                <w:rFonts w:ascii="Arial" w:hAnsi="Arial" w:cs="Arial"/>
                <w:i/>
                <w:iCs/>
                <w:sz w:val="22"/>
                <w:szCs w:val="22"/>
              </w:rPr>
            </w:pPr>
            <w:proofErr w:type="spellStart"/>
            <w:r w:rsidRPr="00DC6AB1">
              <w:rPr>
                <w:rFonts w:ascii="Arial" w:hAnsi="Arial" w:cs="Arial"/>
                <w:i/>
                <w:iCs/>
                <w:sz w:val="22"/>
                <w:szCs w:val="22"/>
              </w:rPr>
              <w:t>Núm</w:t>
            </w:r>
            <w:proofErr w:type="spellEnd"/>
            <w:r w:rsidRPr="00DC6AB1">
              <w:rPr>
                <w:rFonts w:ascii="Arial" w:hAnsi="Arial" w:cs="Arial"/>
                <w:i/>
                <w:iCs/>
                <w:sz w:val="22"/>
                <w:szCs w:val="22"/>
              </w:rPr>
              <w:t>.</w:t>
            </w:r>
          </w:p>
          <w:p w14:paraId="78AB1780" w14:textId="77777777" w:rsidR="0038633E" w:rsidRPr="00DC6AB1" w:rsidRDefault="00EC22B2" w:rsidP="00D354BE">
            <w:pPr>
              <w:tabs>
                <w:tab w:val="left" w:pos="-180"/>
              </w:tabs>
              <w:spacing w:before="120"/>
              <w:ind w:left="-187" w:right="144"/>
              <w:rPr>
                <w:rFonts w:ascii="Arial" w:hAnsi="Arial" w:cs="Arial"/>
                <w:b/>
                <w:sz w:val="22"/>
                <w:szCs w:val="22"/>
              </w:rPr>
            </w:pPr>
            <w:r w:rsidRPr="00DC6AB1">
              <w:rPr>
                <w:rFonts w:ascii="Arial" w:hAnsi="Arial" w:cs="Arial"/>
                <w:b/>
                <w:bCs/>
                <w:sz w:val="22"/>
                <w:szCs w:val="22"/>
              </w:rPr>
              <w:t>Order Appointing Immediate Emergency Limited Guardian</w:t>
            </w:r>
          </w:p>
          <w:p w14:paraId="118894E3" w14:textId="7161AE23" w:rsidR="008A375A" w:rsidRPr="00DC6AB1" w:rsidRDefault="0038633E" w:rsidP="003D7E9C">
            <w:pPr>
              <w:tabs>
                <w:tab w:val="left" w:pos="-180"/>
              </w:tabs>
              <w:ind w:left="-187" w:right="144"/>
              <w:rPr>
                <w:rFonts w:ascii="Arial" w:hAnsi="Arial" w:cs="Arial"/>
                <w:b/>
                <w:i/>
                <w:iCs/>
                <w:sz w:val="22"/>
                <w:szCs w:val="22"/>
                <w:lang w:val="es-US"/>
              </w:rPr>
            </w:pPr>
            <w:r w:rsidRPr="00DC6AB1">
              <w:rPr>
                <w:rFonts w:ascii="Arial" w:hAnsi="Arial" w:cs="Arial"/>
                <w:b/>
                <w:bCs/>
                <w:i/>
                <w:iCs/>
                <w:sz w:val="22"/>
                <w:szCs w:val="22"/>
                <w:lang w:val="es-US"/>
              </w:rPr>
              <w:t xml:space="preserve">Orden para nombrar a un tutor limitado de emergencia inmediata </w:t>
            </w:r>
          </w:p>
          <w:p w14:paraId="47BC08FD" w14:textId="076F3F1E" w:rsidR="0038633E" w:rsidRPr="00E52551" w:rsidRDefault="00EC22B2" w:rsidP="00D354BE">
            <w:pPr>
              <w:tabs>
                <w:tab w:val="left" w:pos="-180"/>
              </w:tabs>
              <w:spacing w:before="60"/>
              <w:ind w:left="-187" w:right="144"/>
              <w:rPr>
                <w:rFonts w:ascii="Arial" w:hAnsi="Arial" w:cs="Arial"/>
                <w:b/>
                <w:sz w:val="22"/>
                <w:szCs w:val="22"/>
                <w:lang w:val="es-US"/>
              </w:rPr>
            </w:pPr>
            <w:r w:rsidRPr="00E52551">
              <w:rPr>
                <w:rFonts w:ascii="Arial" w:hAnsi="Arial" w:cs="Arial"/>
                <w:b/>
                <w:bCs/>
                <w:sz w:val="22"/>
                <w:szCs w:val="22"/>
                <w:lang w:val="es-US"/>
              </w:rPr>
              <w:t>(</w:t>
            </w:r>
            <w:r w:rsidR="00BC563D" w:rsidRPr="00E52551">
              <w:rPr>
                <w:rFonts w:ascii="Arial" w:hAnsi="Arial" w:cs="Arial"/>
                <w:b/>
                <w:bCs/>
                <w:sz w:val="22"/>
                <w:szCs w:val="22"/>
                <w:lang w:val="es-US"/>
              </w:rPr>
              <w:t>ORAPEMG</w:t>
            </w:r>
            <w:r w:rsidRPr="00E52551">
              <w:rPr>
                <w:rFonts w:ascii="Arial" w:hAnsi="Arial" w:cs="Arial"/>
                <w:b/>
                <w:bCs/>
                <w:sz w:val="22"/>
                <w:szCs w:val="22"/>
                <w:lang w:val="es-US"/>
              </w:rPr>
              <w:t>)</w:t>
            </w:r>
          </w:p>
          <w:p w14:paraId="3FC47E30" w14:textId="51D51D77" w:rsidR="00EC22B2" w:rsidRPr="00E52551" w:rsidRDefault="0038633E" w:rsidP="003D7E9C">
            <w:pPr>
              <w:tabs>
                <w:tab w:val="left" w:pos="-180"/>
              </w:tabs>
              <w:ind w:left="-187" w:right="144"/>
              <w:rPr>
                <w:rFonts w:ascii="Arial" w:hAnsi="Arial" w:cs="Arial"/>
                <w:b/>
                <w:i/>
                <w:iCs/>
                <w:sz w:val="22"/>
                <w:szCs w:val="22"/>
                <w:lang w:val="es-US"/>
              </w:rPr>
            </w:pPr>
            <w:r w:rsidRPr="00E52551">
              <w:rPr>
                <w:rFonts w:ascii="Arial" w:hAnsi="Arial" w:cs="Arial"/>
                <w:b/>
                <w:bCs/>
                <w:i/>
                <w:iCs/>
                <w:sz w:val="22"/>
                <w:szCs w:val="22"/>
                <w:lang w:val="es-US"/>
              </w:rPr>
              <w:t>(</w:t>
            </w:r>
            <w:r w:rsidR="00BC563D" w:rsidRPr="00E52551">
              <w:rPr>
                <w:rFonts w:ascii="Arial" w:hAnsi="Arial" w:cs="Arial"/>
                <w:b/>
                <w:bCs/>
                <w:i/>
                <w:iCs/>
                <w:sz w:val="22"/>
                <w:szCs w:val="22"/>
                <w:lang w:val="es-US"/>
              </w:rPr>
              <w:t>ORAPEMG</w:t>
            </w:r>
            <w:r w:rsidRPr="00E52551">
              <w:rPr>
                <w:rFonts w:ascii="Arial" w:hAnsi="Arial" w:cs="Arial"/>
                <w:b/>
                <w:bCs/>
                <w:i/>
                <w:iCs/>
                <w:sz w:val="22"/>
                <w:szCs w:val="22"/>
                <w:lang w:val="es-US"/>
              </w:rPr>
              <w:t>)</w:t>
            </w:r>
          </w:p>
          <w:p w14:paraId="41A28987" w14:textId="52C21DCB" w:rsidR="0038633E" w:rsidRPr="00E52551" w:rsidRDefault="000E60E8" w:rsidP="00D354BE">
            <w:pPr>
              <w:tabs>
                <w:tab w:val="left" w:pos="720"/>
                <w:tab w:val="left" w:pos="1440"/>
                <w:tab w:val="left" w:pos="2160"/>
                <w:tab w:val="left" w:pos="2880"/>
                <w:tab w:val="left" w:pos="4176"/>
              </w:tabs>
              <w:suppressAutoHyphens/>
              <w:spacing w:before="60"/>
              <w:ind w:left="259" w:hanging="446"/>
              <w:rPr>
                <w:rFonts w:ascii="Arial" w:hAnsi="Arial" w:cs="Arial"/>
                <w:sz w:val="22"/>
                <w:szCs w:val="22"/>
                <w:lang w:val="es-US"/>
              </w:rPr>
            </w:pPr>
            <w:proofErr w:type="gramStart"/>
            <w:r w:rsidRPr="00E52551">
              <w:rPr>
                <w:rFonts w:ascii="Arial" w:hAnsi="Arial" w:cs="Arial"/>
                <w:sz w:val="22"/>
                <w:szCs w:val="22"/>
                <w:lang w:val="es-US"/>
              </w:rPr>
              <w:t>[  ]</w:t>
            </w:r>
            <w:proofErr w:type="gramEnd"/>
            <w:r w:rsidRPr="00E52551">
              <w:rPr>
                <w:rFonts w:ascii="Arial" w:hAnsi="Arial" w:cs="Arial"/>
                <w:sz w:val="22"/>
                <w:szCs w:val="22"/>
                <w:lang w:val="es-US"/>
              </w:rPr>
              <w:t xml:space="preserve"> </w:t>
            </w:r>
            <w:proofErr w:type="spellStart"/>
            <w:r w:rsidRPr="00E52551">
              <w:rPr>
                <w:rFonts w:ascii="Arial" w:hAnsi="Arial" w:cs="Arial"/>
                <w:b/>
                <w:bCs/>
                <w:sz w:val="22"/>
                <w:szCs w:val="22"/>
                <w:lang w:val="es-US"/>
              </w:rPr>
              <w:t>Clerk’s</w:t>
            </w:r>
            <w:proofErr w:type="spellEnd"/>
            <w:r w:rsidRPr="00E52551">
              <w:rPr>
                <w:rFonts w:ascii="Arial" w:hAnsi="Arial" w:cs="Arial"/>
                <w:b/>
                <w:bCs/>
                <w:sz w:val="22"/>
                <w:szCs w:val="22"/>
                <w:lang w:val="es-US"/>
              </w:rPr>
              <w:t xml:space="preserve"> </w:t>
            </w:r>
            <w:proofErr w:type="spellStart"/>
            <w:r w:rsidRPr="00E52551">
              <w:rPr>
                <w:rFonts w:ascii="Arial" w:hAnsi="Arial" w:cs="Arial"/>
                <w:b/>
                <w:bCs/>
                <w:sz w:val="22"/>
                <w:szCs w:val="22"/>
                <w:lang w:val="es-US"/>
              </w:rPr>
              <w:t>Action</w:t>
            </w:r>
            <w:proofErr w:type="spellEnd"/>
            <w:r w:rsidRPr="00E52551">
              <w:rPr>
                <w:rFonts w:ascii="Arial" w:hAnsi="Arial" w:cs="Arial"/>
                <w:b/>
                <w:bCs/>
                <w:sz w:val="22"/>
                <w:szCs w:val="22"/>
                <w:lang w:val="es-US"/>
              </w:rPr>
              <w:t xml:space="preserve"> </w:t>
            </w:r>
            <w:proofErr w:type="spellStart"/>
            <w:r w:rsidRPr="00E52551">
              <w:rPr>
                <w:rFonts w:ascii="Arial" w:hAnsi="Arial" w:cs="Arial"/>
                <w:b/>
                <w:bCs/>
                <w:sz w:val="22"/>
                <w:szCs w:val="22"/>
                <w:lang w:val="es-US"/>
              </w:rPr>
              <w:t>Required</w:t>
            </w:r>
            <w:proofErr w:type="spellEnd"/>
            <w:r w:rsidRPr="00E52551">
              <w:rPr>
                <w:rFonts w:ascii="Arial" w:hAnsi="Arial" w:cs="Arial"/>
                <w:b/>
                <w:bCs/>
                <w:sz w:val="22"/>
                <w:szCs w:val="22"/>
                <w:lang w:val="es-US"/>
              </w:rPr>
              <w:t>:</w:t>
            </w:r>
            <w:r w:rsidRPr="00E52551">
              <w:rPr>
                <w:rFonts w:ascii="Arial" w:hAnsi="Arial" w:cs="Arial"/>
                <w:sz w:val="22"/>
                <w:szCs w:val="22"/>
                <w:lang w:val="es-US"/>
              </w:rPr>
              <w:t xml:space="preserve"> 1, </w:t>
            </w:r>
            <w:r w:rsidR="00BC563D" w:rsidRPr="00E52551">
              <w:rPr>
                <w:rFonts w:ascii="Arial" w:hAnsi="Arial" w:cs="Arial"/>
                <w:sz w:val="22"/>
                <w:szCs w:val="22"/>
                <w:lang w:val="es-US"/>
              </w:rPr>
              <w:t>10</w:t>
            </w:r>
          </w:p>
          <w:p w14:paraId="7029DA57" w14:textId="7BFDE2AA" w:rsidR="00EC22B2" w:rsidRPr="00E52551" w:rsidRDefault="0038633E" w:rsidP="003D7E9C">
            <w:pPr>
              <w:tabs>
                <w:tab w:val="left" w:pos="720"/>
                <w:tab w:val="left" w:pos="1440"/>
                <w:tab w:val="left" w:pos="2160"/>
                <w:tab w:val="left" w:pos="2880"/>
                <w:tab w:val="left" w:pos="4176"/>
              </w:tabs>
              <w:suppressAutoHyphens/>
              <w:spacing w:after="120"/>
              <w:ind w:left="259" w:hanging="446"/>
              <w:rPr>
                <w:rFonts w:ascii="Arial" w:hAnsi="Arial" w:cs="Arial"/>
                <w:i/>
                <w:iCs/>
                <w:sz w:val="22"/>
                <w:szCs w:val="22"/>
                <w:lang w:val="es-US"/>
              </w:rPr>
            </w:pPr>
            <w:r w:rsidRPr="00E52551">
              <w:rPr>
                <w:rFonts w:ascii="Arial" w:hAnsi="Arial" w:cs="Arial"/>
                <w:i/>
                <w:iCs/>
                <w:sz w:val="22"/>
                <w:szCs w:val="22"/>
                <w:lang w:val="es-US"/>
              </w:rPr>
              <w:t xml:space="preserve">     </w:t>
            </w:r>
            <w:r w:rsidRPr="00D73F3E">
              <w:rPr>
                <w:rFonts w:ascii="Arial" w:hAnsi="Arial" w:cs="Arial"/>
                <w:b/>
                <w:bCs/>
                <w:i/>
                <w:iCs/>
                <w:sz w:val="22"/>
                <w:szCs w:val="22"/>
                <w:lang w:val="es-US"/>
              </w:rPr>
              <w:t>Acción requerida del actuario:</w:t>
            </w:r>
            <w:r w:rsidRPr="00DC6AB1">
              <w:rPr>
                <w:rFonts w:ascii="Arial" w:hAnsi="Arial" w:cs="Arial"/>
                <w:i/>
                <w:iCs/>
                <w:sz w:val="22"/>
                <w:szCs w:val="22"/>
                <w:lang w:val="es-US"/>
              </w:rPr>
              <w:t xml:space="preserve"> 1, </w:t>
            </w:r>
            <w:r w:rsidR="00BC563D">
              <w:rPr>
                <w:rFonts w:ascii="Arial" w:hAnsi="Arial" w:cs="Arial"/>
                <w:i/>
                <w:iCs/>
                <w:sz w:val="22"/>
                <w:szCs w:val="22"/>
                <w:lang w:val="es-US"/>
              </w:rPr>
              <w:t>10</w:t>
            </w:r>
          </w:p>
        </w:tc>
      </w:tr>
    </w:tbl>
    <w:p w14:paraId="1823C0FB" w14:textId="55ED7F81" w:rsidR="0038633E" w:rsidRPr="00D73F3E" w:rsidRDefault="008B19CF" w:rsidP="00D354BE">
      <w:pPr>
        <w:spacing w:before="120"/>
        <w:ind w:left="360"/>
        <w:rPr>
          <w:rFonts w:ascii="Arial" w:hAnsi="Arial" w:cs="Arial"/>
          <w:bCs/>
          <w:sz w:val="22"/>
          <w:szCs w:val="22"/>
        </w:rPr>
      </w:pPr>
      <w:r w:rsidRPr="00D73F3E">
        <w:rPr>
          <w:rFonts w:ascii="Arial" w:hAnsi="Arial" w:cs="Arial"/>
          <w:i/>
          <w:iCs/>
          <w:sz w:val="22"/>
          <w:szCs w:val="22"/>
        </w:rPr>
        <w:t>Instructions for use</w:t>
      </w:r>
      <w:r w:rsidRPr="00D73F3E">
        <w:rPr>
          <w:rFonts w:ascii="Arial" w:hAnsi="Arial" w:cs="Arial"/>
          <w:sz w:val="22"/>
          <w:szCs w:val="22"/>
        </w:rPr>
        <w:t xml:space="preserve">: Use this form if you are asking the court to appoint an Immediate Emergency Guardian without notice </w:t>
      </w:r>
      <w:proofErr w:type="gramStart"/>
      <w:r w:rsidRPr="00D73F3E">
        <w:rPr>
          <w:rFonts w:ascii="Arial" w:hAnsi="Arial" w:cs="Arial"/>
          <w:sz w:val="22"/>
          <w:szCs w:val="22"/>
        </w:rPr>
        <w:t>to</w:t>
      </w:r>
      <w:proofErr w:type="gramEnd"/>
      <w:r w:rsidRPr="00D73F3E">
        <w:rPr>
          <w:rFonts w:ascii="Arial" w:hAnsi="Arial" w:cs="Arial"/>
          <w:sz w:val="22"/>
          <w:szCs w:val="22"/>
        </w:rPr>
        <w:t xml:space="preserve"> Respondent and before a Court Visitor and attorney for Respondent have been appointed by the </w:t>
      </w:r>
      <w:r w:rsidR="00BC563D">
        <w:rPr>
          <w:rFonts w:ascii="Arial" w:hAnsi="Arial" w:cs="Arial"/>
          <w:sz w:val="22"/>
          <w:szCs w:val="22"/>
        </w:rPr>
        <w:t>c</w:t>
      </w:r>
      <w:r w:rsidR="00BC563D" w:rsidRPr="00D73F3E">
        <w:rPr>
          <w:rFonts w:ascii="Arial" w:hAnsi="Arial" w:cs="Arial"/>
          <w:sz w:val="22"/>
          <w:szCs w:val="22"/>
        </w:rPr>
        <w:t>ourt</w:t>
      </w:r>
      <w:r w:rsidRPr="00D73F3E">
        <w:rPr>
          <w:rFonts w:ascii="Arial" w:hAnsi="Arial" w:cs="Arial"/>
          <w:sz w:val="22"/>
          <w:szCs w:val="22"/>
        </w:rPr>
        <w:t xml:space="preserve">. Use this form with the </w:t>
      </w:r>
      <w:r w:rsidRPr="00D73F3E">
        <w:rPr>
          <w:rFonts w:ascii="Arial" w:hAnsi="Arial" w:cs="Arial"/>
          <w:i/>
          <w:iCs/>
          <w:sz w:val="22"/>
          <w:szCs w:val="22"/>
        </w:rPr>
        <w:t>Petition for Emergency Guardianship of Adult and/or Conservatorship of an Adult/Minor</w:t>
      </w:r>
      <w:r w:rsidRPr="00D73F3E">
        <w:rPr>
          <w:rFonts w:ascii="Arial" w:hAnsi="Arial" w:cs="Arial"/>
          <w:sz w:val="22"/>
          <w:szCs w:val="22"/>
        </w:rPr>
        <w:t xml:space="preserve"> (GDN E 301).</w:t>
      </w:r>
    </w:p>
    <w:p w14:paraId="0910A264" w14:textId="0CD4386F" w:rsidR="008B19CF" w:rsidRPr="00D73F3E" w:rsidRDefault="0038633E" w:rsidP="003D7E9C">
      <w:pPr>
        <w:spacing w:after="120"/>
        <w:ind w:left="360"/>
        <w:rPr>
          <w:rFonts w:ascii="Arial" w:hAnsi="Arial" w:cs="Arial"/>
          <w:bCs/>
          <w:i/>
          <w:iCs/>
          <w:sz w:val="22"/>
          <w:szCs w:val="22"/>
          <w:lang w:val="es-US"/>
        </w:rPr>
      </w:pPr>
      <w:r w:rsidRPr="00D73F3E">
        <w:rPr>
          <w:rFonts w:ascii="Arial" w:hAnsi="Arial" w:cs="Arial"/>
          <w:i/>
          <w:iCs/>
          <w:sz w:val="22"/>
          <w:szCs w:val="22"/>
          <w:lang w:val="es-US"/>
        </w:rPr>
        <w:t>Instrucciones de uso: Use este formulario si solicita que el tribunal nombre a un tutor de emergencia inmediata sin dar aviso a la parte demandada y antes de que el tribunal nombre a un visitador del tribunal y a un abogado de la parte demandada. Use este formulario con la solicitud de tutela de emergencia de un adulto o de curaduría de emergencia de un adulto/menor (GDN E 301).</w:t>
      </w:r>
    </w:p>
    <w:p w14:paraId="423F0814" w14:textId="77777777" w:rsidR="0038633E" w:rsidRPr="00DC6AB1" w:rsidRDefault="008F3A6F" w:rsidP="00D354BE">
      <w:pPr>
        <w:spacing w:before="120"/>
        <w:ind w:left="360"/>
        <w:jc w:val="center"/>
        <w:rPr>
          <w:rFonts w:ascii="Arial" w:hAnsi="Arial" w:cs="Arial"/>
          <w:b/>
          <w:sz w:val="28"/>
          <w:szCs w:val="28"/>
        </w:rPr>
      </w:pPr>
      <w:r w:rsidRPr="00DC6AB1">
        <w:rPr>
          <w:rFonts w:ascii="Arial" w:hAnsi="Arial" w:cs="Arial"/>
          <w:b/>
          <w:bCs/>
          <w:sz w:val="28"/>
          <w:szCs w:val="28"/>
        </w:rPr>
        <w:t>Order Appointing Immediate Emergency Limited Guardian</w:t>
      </w:r>
    </w:p>
    <w:p w14:paraId="6C6C5576" w14:textId="4C2674BC" w:rsidR="008F3A6F" w:rsidRPr="00DC6AB1" w:rsidRDefault="0038633E" w:rsidP="003D7E9C">
      <w:pPr>
        <w:spacing w:after="120"/>
        <w:ind w:left="360"/>
        <w:jc w:val="center"/>
        <w:rPr>
          <w:rFonts w:ascii="Arial" w:hAnsi="Arial" w:cs="Arial"/>
          <w:b/>
          <w:i/>
          <w:iCs/>
          <w:sz w:val="28"/>
          <w:szCs w:val="28"/>
          <w:lang w:val="es-US"/>
        </w:rPr>
      </w:pPr>
      <w:r w:rsidRPr="00DC6AB1">
        <w:rPr>
          <w:rFonts w:ascii="Arial" w:hAnsi="Arial" w:cs="Arial"/>
          <w:b/>
          <w:bCs/>
          <w:i/>
          <w:iCs/>
          <w:sz w:val="28"/>
          <w:szCs w:val="28"/>
          <w:lang w:val="es-US"/>
        </w:rPr>
        <w:t>Orden para nombrar a un tutor limitado de emergencia inmediata</w:t>
      </w:r>
    </w:p>
    <w:p w14:paraId="13179265" w14:textId="676560DD" w:rsidR="00937F9E" w:rsidRPr="00DC6AB1" w:rsidRDefault="00937F9E" w:rsidP="00D354BE">
      <w:pPr>
        <w:numPr>
          <w:ilvl w:val="0"/>
          <w:numId w:val="6"/>
        </w:numPr>
        <w:rPr>
          <w:rFonts w:ascii="Arial" w:hAnsi="Arial" w:cs="Arial"/>
          <w:b/>
          <w:sz w:val="22"/>
          <w:szCs w:val="22"/>
        </w:rPr>
      </w:pPr>
      <w:r w:rsidRPr="00DC6AB1">
        <w:rPr>
          <w:rFonts w:ascii="Arial" w:hAnsi="Arial" w:cs="Arial"/>
          <w:b/>
          <w:bCs/>
          <w:sz w:val="22"/>
          <w:szCs w:val="22"/>
        </w:rPr>
        <w:t>Summary</w:t>
      </w:r>
      <w:r w:rsidRPr="00DC6AB1">
        <w:rPr>
          <w:rFonts w:ascii="Arial" w:hAnsi="Arial" w:cs="Arial"/>
          <w:b/>
          <w:bCs/>
          <w:sz w:val="22"/>
          <w:szCs w:val="22"/>
        </w:rPr>
        <w:br/>
      </w:r>
      <w:r w:rsidRPr="00DC6AB1">
        <w:rPr>
          <w:rFonts w:ascii="Arial" w:hAnsi="Arial" w:cs="Arial"/>
          <w:b/>
          <w:bCs/>
          <w:i/>
          <w:iCs/>
          <w:sz w:val="22"/>
          <w:szCs w:val="22"/>
          <w:lang w:val="es-US"/>
        </w:rPr>
        <w:t>Resumen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C22B2" w:rsidRPr="00E52551" w14:paraId="514A7DDF" w14:textId="77777777" w:rsidTr="000E60E8">
        <w:trPr>
          <w:trHeight w:val="1790"/>
        </w:trPr>
        <w:tc>
          <w:tcPr>
            <w:tcW w:w="9360" w:type="dxa"/>
          </w:tcPr>
          <w:p w14:paraId="64119CD0" w14:textId="77777777" w:rsidR="0038633E" w:rsidRPr="00DC6AB1" w:rsidRDefault="00937F9E" w:rsidP="008A3617">
            <w:pPr>
              <w:tabs>
                <w:tab w:val="left" w:pos="6732"/>
                <w:tab w:val="left" w:pos="8640"/>
              </w:tabs>
              <w:spacing w:before="120"/>
              <w:ind w:left="86"/>
              <w:rPr>
                <w:rFonts w:ascii="Arial" w:hAnsi="Arial" w:cs="Arial"/>
                <w:sz w:val="22"/>
                <w:szCs w:val="22"/>
                <w:u w:val="single"/>
              </w:rPr>
            </w:pPr>
            <w:r w:rsidRPr="00DC6AB1">
              <w:rPr>
                <w:rFonts w:ascii="Arial" w:hAnsi="Arial" w:cs="Arial"/>
                <w:sz w:val="22"/>
                <w:szCs w:val="22"/>
              </w:rPr>
              <w:t>Date guardian appointed:</w:t>
            </w:r>
            <w:r w:rsidRPr="00DC6AB1">
              <w:rPr>
                <w:rFonts w:ascii="Arial" w:hAnsi="Arial" w:cs="Arial"/>
                <w:sz w:val="22"/>
                <w:szCs w:val="22"/>
              </w:rPr>
              <w:tab/>
            </w:r>
            <w:r w:rsidRPr="00DC6AB1">
              <w:rPr>
                <w:rFonts w:ascii="Arial" w:hAnsi="Arial" w:cs="Arial"/>
                <w:sz w:val="22"/>
                <w:szCs w:val="22"/>
                <w:u w:val="single"/>
              </w:rPr>
              <w:tab/>
            </w:r>
          </w:p>
          <w:p w14:paraId="0A57F05B" w14:textId="381D9D47" w:rsidR="00EC22B2" w:rsidRPr="00DC6AB1" w:rsidRDefault="0038633E" w:rsidP="003D7E9C">
            <w:pPr>
              <w:tabs>
                <w:tab w:val="left" w:pos="6732"/>
                <w:tab w:val="left" w:pos="8640"/>
              </w:tabs>
              <w:spacing w:line="276" w:lineRule="auto"/>
              <w:ind w:left="86"/>
              <w:rPr>
                <w:rFonts w:ascii="Arial" w:hAnsi="Arial" w:cs="Arial"/>
                <w:i/>
                <w:iCs/>
                <w:sz w:val="22"/>
                <w:szCs w:val="22"/>
                <w:u w:val="single"/>
                <w:lang w:val="es-US"/>
              </w:rPr>
            </w:pPr>
            <w:r w:rsidRPr="00DC6AB1">
              <w:rPr>
                <w:rFonts w:ascii="Arial" w:hAnsi="Arial" w:cs="Arial"/>
                <w:i/>
                <w:iCs/>
                <w:sz w:val="22"/>
                <w:szCs w:val="22"/>
                <w:lang w:val="es-US"/>
              </w:rPr>
              <w:t>Fecha de nombramiento del tutor:</w:t>
            </w:r>
          </w:p>
          <w:p w14:paraId="0BD13CD1" w14:textId="77777777" w:rsidR="0038633E" w:rsidRPr="00DC6AB1" w:rsidRDefault="00EC22B2" w:rsidP="008A3617">
            <w:pPr>
              <w:tabs>
                <w:tab w:val="left" w:pos="6732"/>
                <w:tab w:val="left" w:pos="8640"/>
              </w:tabs>
              <w:ind w:left="86"/>
              <w:rPr>
                <w:rFonts w:ascii="Arial" w:hAnsi="Arial" w:cs="Arial"/>
                <w:sz w:val="22"/>
                <w:szCs w:val="22"/>
                <w:u w:val="single"/>
                <w:lang w:val="es-US"/>
              </w:rPr>
            </w:pPr>
            <w:r w:rsidRPr="00DC6AB1">
              <w:rPr>
                <w:rFonts w:ascii="Arial" w:hAnsi="Arial" w:cs="Arial"/>
                <w:sz w:val="22"/>
                <w:szCs w:val="22"/>
                <w:lang w:val="es-US"/>
              </w:rPr>
              <w:t xml:space="preserve">Date </w:t>
            </w:r>
            <w:proofErr w:type="spellStart"/>
            <w:r w:rsidRPr="00DC6AB1">
              <w:rPr>
                <w:rFonts w:ascii="Arial" w:hAnsi="Arial" w:cs="Arial"/>
                <w:sz w:val="22"/>
                <w:szCs w:val="22"/>
                <w:lang w:val="es-US"/>
              </w:rPr>
              <w:t>of</w:t>
            </w:r>
            <w:proofErr w:type="spellEnd"/>
            <w:r w:rsidRPr="00DC6AB1">
              <w:rPr>
                <w:rFonts w:ascii="Arial" w:hAnsi="Arial" w:cs="Arial"/>
                <w:sz w:val="22"/>
                <w:szCs w:val="22"/>
                <w:lang w:val="es-US"/>
              </w:rPr>
              <w:t xml:space="preserve"> </w:t>
            </w:r>
            <w:proofErr w:type="spellStart"/>
            <w:r w:rsidRPr="00DC6AB1">
              <w:rPr>
                <w:rFonts w:ascii="Arial" w:hAnsi="Arial" w:cs="Arial"/>
                <w:sz w:val="22"/>
                <w:szCs w:val="22"/>
                <w:lang w:val="es-US"/>
              </w:rPr>
              <w:t>next</w:t>
            </w:r>
            <w:proofErr w:type="spellEnd"/>
            <w:r w:rsidRPr="00DC6AB1">
              <w:rPr>
                <w:rFonts w:ascii="Arial" w:hAnsi="Arial" w:cs="Arial"/>
                <w:sz w:val="22"/>
                <w:szCs w:val="22"/>
                <w:lang w:val="es-US"/>
              </w:rPr>
              <w:t xml:space="preserve"> </w:t>
            </w:r>
            <w:proofErr w:type="spellStart"/>
            <w:r w:rsidRPr="00DC6AB1">
              <w:rPr>
                <w:rFonts w:ascii="Arial" w:hAnsi="Arial" w:cs="Arial"/>
                <w:sz w:val="22"/>
                <w:szCs w:val="22"/>
                <w:lang w:val="es-US"/>
              </w:rPr>
              <w:t>review</w:t>
            </w:r>
            <w:proofErr w:type="spellEnd"/>
            <w:r w:rsidRPr="00DC6AB1">
              <w:rPr>
                <w:rFonts w:ascii="Arial" w:hAnsi="Arial" w:cs="Arial"/>
                <w:sz w:val="22"/>
                <w:szCs w:val="22"/>
                <w:lang w:val="es-US"/>
              </w:rPr>
              <w:t>:</w:t>
            </w:r>
            <w:r w:rsidRPr="00DC6AB1">
              <w:rPr>
                <w:rFonts w:ascii="Arial" w:hAnsi="Arial" w:cs="Arial"/>
                <w:sz w:val="22"/>
                <w:szCs w:val="22"/>
                <w:lang w:val="es-US"/>
              </w:rPr>
              <w:tab/>
            </w:r>
            <w:r w:rsidRPr="00DC6AB1">
              <w:rPr>
                <w:rFonts w:ascii="Arial" w:hAnsi="Arial" w:cs="Arial"/>
                <w:sz w:val="22"/>
                <w:szCs w:val="22"/>
                <w:u w:val="single"/>
                <w:lang w:val="es-US"/>
              </w:rPr>
              <w:tab/>
            </w:r>
          </w:p>
          <w:p w14:paraId="6AAC875B" w14:textId="6976526A" w:rsidR="00EC22B2" w:rsidRPr="00DC6AB1" w:rsidRDefault="0038633E" w:rsidP="003D7E9C">
            <w:pPr>
              <w:tabs>
                <w:tab w:val="left" w:pos="6732"/>
                <w:tab w:val="left" w:pos="8640"/>
              </w:tabs>
              <w:spacing w:line="276" w:lineRule="auto"/>
              <w:ind w:left="90"/>
              <w:rPr>
                <w:rFonts w:ascii="Arial" w:hAnsi="Arial" w:cs="Arial"/>
                <w:i/>
                <w:iCs/>
                <w:sz w:val="22"/>
                <w:szCs w:val="22"/>
                <w:lang w:val="es-US"/>
              </w:rPr>
            </w:pPr>
            <w:r w:rsidRPr="00DC6AB1">
              <w:rPr>
                <w:rFonts w:ascii="Arial" w:hAnsi="Arial" w:cs="Arial"/>
                <w:i/>
                <w:iCs/>
                <w:sz w:val="22"/>
                <w:szCs w:val="22"/>
                <w:lang w:val="es-US"/>
              </w:rPr>
              <w:t>Fecha de la próxima revisión:</w:t>
            </w:r>
          </w:p>
          <w:p w14:paraId="6D435294" w14:textId="77777777" w:rsidR="0038633E" w:rsidRPr="00DC6AB1" w:rsidRDefault="00EC22B2" w:rsidP="008A3617">
            <w:pPr>
              <w:tabs>
                <w:tab w:val="left" w:pos="6732"/>
                <w:tab w:val="left" w:pos="8622"/>
              </w:tabs>
              <w:ind w:left="86"/>
              <w:rPr>
                <w:rFonts w:ascii="Arial" w:hAnsi="Arial" w:cs="Arial"/>
                <w:sz w:val="22"/>
                <w:szCs w:val="22"/>
                <w:u w:val="single"/>
              </w:rPr>
            </w:pPr>
            <w:r w:rsidRPr="00DC6AB1">
              <w:rPr>
                <w:rFonts w:ascii="Arial" w:hAnsi="Arial" w:cs="Arial"/>
                <w:sz w:val="22"/>
                <w:szCs w:val="22"/>
              </w:rPr>
              <w:t>Letters expire on (</w:t>
            </w:r>
            <w:r w:rsidRPr="00DC6AB1">
              <w:rPr>
                <w:rFonts w:ascii="Arial" w:hAnsi="Arial" w:cs="Arial"/>
                <w:i/>
                <w:iCs/>
                <w:sz w:val="22"/>
                <w:szCs w:val="22"/>
              </w:rPr>
              <w:t>within 5 court days</w:t>
            </w:r>
            <w:r w:rsidRPr="00DC6AB1">
              <w:rPr>
                <w:rFonts w:ascii="Arial" w:hAnsi="Arial" w:cs="Arial"/>
                <w:sz w:val="22"/>
                <w:szCs w:val="22"/>
              </w:rPr>
              <w:t>):</w:t>
            </w:r>
            <w:r w:rsidRPr="00DC6AB1">
              <w:rPr>
                <w:rFonts w:ascii="Arial" w:hAnsi="Arial" w:cs="Arial"/>
                <w:sz w:val="22"/>
                <w:szCs w:val="22"/>
              </w:rPr>
              <w:tab/>
            </w:r>
            <w:r w:rsidRPr="00DC6AB1">
              <w:rPr>
                <w:rFonts w:ascii="Arial" w:hAnsi="Arial" w:cs="Arial"/>
                <w:sz w:val="22"/>
                <w:szCs w:val="22"/>
                <w:u w:val="single"/>
              </w:rPr>
              <w:tab/>
            </w:r>
          </w:p>
          <w:p w14:paraId="77D1A604" w14:textId="0ECA7E68" w:rsidR="00EC22B2" w:rsidRPr="00DC6AB1" w:rsidRDefault="0038633E" w:rsidP="003D7E9C">
            <w:pPr>
              <w:tabs>
                <w:tab w:val="left" w:pos="6732"/>
                <w:tab w:val="left" w:pos="8622"/>
              </w:tabs>
              <w:spacing w:line="276" w:lineRule="auto"/>
              <w:ind w:left="90"/>
              <w:rPr>
                <w:rFonts w:ascii="Arial" w:hAnsi="Arial" w:cs="Arial"/>
                <w:i/>
                <w:iCs/>
                <w:sz w:val="22"/>
                <w:szCs w:val="22"/>
                <w:lang w:val="es-US"/>
              </w:rPr>
            </w:pPr>
            <w:r w:rsidRPr="00DC6AB1">
              <w:rPr>
                <w:rFonts w:ascii="Arial" w:hAnsi="Arial" w:cs="Arial"/>
                <w:i/>
                <w:iCs/>
                <w:sz w:val="22"/>
                <w:szCs w:val="22"/>
                <w:lang w:val="es-US"/>
              </w:rPr>
              <w:t>Vencimiento de las cartas (en menos de 5 días judiciales):</w:t>
            </w:r>
          </w:p>
          <w:p w14:paraId="2D859474" w14:textId="77777777" w:rsidR="00354C51" w:rsidRDefault="00354C51" w:rsidP="00D354BE">
            <w:pPr>
              <w:tabs>
                <w:tab w:val="left" w:pos="5310"/>
              </w:tabs>
              <w:spacing w:before="120"/>
              <w:ind w:left="86"/>
              <w:rPr>
                <w:rFonts w:ascii="Arial" w:hAnsi="Arial" w:cs="Arial"/>
                <w:sz w:val="22"/>
                <w:szCs w:val="22"/>
              </w:rPr>
            </w:pPr>
          </w:p>
          <w:p w14:paraId="1B7E721D" w14:textId="77777777" w:rsidR="00354C51" w:rsidRDefault="000E60E8" w:rsidP="00354C51">
            <w:pPr>
              <w:tabs>
                <w:tab w:val="left" w:pos="5310"/>
              </w:tabs>
              <w:spacing w:before="120"/>
              <w:ind w:left="86"/>
              <w:rPr>
                <w:rFonts w:ascii="Arial" w:hAnsi="Arial" w:cs="Arial"/>
                <w:sz w:val="22"/>
                <w:szCs w:val="22"/>
              </w:rPr>
            </w:pPr>
            <w:proofErr w:type="gramStart"/>
            <w:r w:rsidRPr="00DC6AB1">
              <w:rPr>
                <w:rFonts w:ascii="Arial" w:hAnsi="Arial" w:cs="Arial"/>
                <w:sz w:val="22"/>
                <w:szCs w:val="22"/>
              </w:rPr>
              <w:lastRenderedPageBreak/>
              <w:t>[  ]</w:t>
            </w:r>
            <w:proofErr w:type="gramEnd"/>
            <w:r w:rsidRPr="00DC6AB1">
              <w:rPr>
                <w:rFonts w:ascii="Arial" w:hAnsi="Arial" w:cs="Arial"/>
                <w:sz w:val="22"/>
                <w:szCs w:val="22"/>
              </w:rPr>
              <w:t xml:space="preserve"> Certified professional guardian (CPG</w:t>
            </w:r>
            <w:r w:rsidR="00BC563D">
              <w:rPr>
                <w:rFonts w:ascii="Arial" w:hAnsi="Arial" w:cs="Arial"/>
                <w:sz w:val="22"/>
                <w:szCs w:val="22"/>
              </w:rPr>
              <w:t>C</w:t>
            </w:r>
            <w:r w:rsidRPr="00DC6AB1">
              <w:rPr>
                <w:rFonts w:ascii="Arial" w:hAnsi="Arial" w:cs="Arial"/>
                <w:sz w:val="22"/>
                <w:szCs w:val="22"/>
              </w:rPr>
              <w:t xml:space="preserve">)  </w:t>
            </w:r>
          </w:p>
          <w:p w14:paraId="6820D61E" w14:textId="77777777" w:rsidR="00354C51" w:rsidRDefault="00354C51" w:rsidP="00354C51">
            <w:pPr>
              <w:tabs>
                <w:tab w:val="left" w:pos="5310"/>
              </w:tabs>
              <w:ind w:left="86" w:firstLine="360"/>
              <w:rPr>
                <w:rFonts w:ascii="Arial" w:hAnsi="Arial" w:cs="Arial"/>
                <w:i/>
                <w:iCs/>
                <w:sz w:val="22"/>
                <w:szCs w:val="22"/>
                <w:lang w:val="es-US"/>
              </w:rPr>
            </w:pPr>
            <w:r w:rsidRPr="00DC6AB1">
              <w:rPr>
                <w:rFonts w:ascii="Arial" w:hAnsi="Arial" w:cs="Arial"/>
                <w:i/>
                <w:iCs/>
                <w:sz w:val="22"/>
                <w:szCs w:val="22"/>
                <w:lang w:val="es-US"/>
              </w:rPr>
              <w:t>Tutor profesional certificado (CPG</w:t>
            </w:r>
            <w:r>
              <w:rPr>
                <w:rFonts w:ascii="Arial" w:hAnsi="Arial" w:cs="Arial"/>
                <w:i/>
                <w:iCs/>
                <w:sz w:val="22"/>
                <w:szCs w:val="22"/>
                <w:lang w:val="es-US"/>
              </w:rPr>
              <w:t>C</w:t>
            </w:r>
            <w:r w:rsidRPr="00DC6AB1">
              <w:rPr>
                <w:rFonts w:ascii="Arial" w:hAnsi="Arial" w:cs="Arial"/>
                <w:i/>
                <w:iCs/>
                <w:sz w:val="22"/>
                <w:szCs w:val="22"/>
                <w:lang w:val="es-US"/>
              </w:rPr>
              <w:t>)</w:t>
            </w:r>
          </w:p>
          <w:p w14:paraId="02DFC140" w14:textId="767B02A1" w:rsidR="0038633E" w:rsidRPr="00DC6AB1" w:rsidRDefault="000E60E8" w:rsidP="00354C51">
            <w:pPr>
              <w:tabs>
                <w:tab w:val="left" w:pos="5310"/>
              </w:tabs>
              <w:ind w:left="86"/>
              <w:rPr>
                <w:rFonts w:ascii="Arial" w:hAnsi="Arial" w:cs="Arial"/>
                <w:sz w:val="22"/>
                <w:szCs w:val="22"/>
              </w:rPr>
            </w:pPr>
            <w:proofErr w:type="gramStart"/>
            <w:r w:rsidRPr="00DC6AB1">
              <w:rPr>
                <w:rFonts w:ascii="Arial" w:hAnsi="Arial" w:cs="Arial"/>
                <w:sz w:val="22"/>
                <w:szCs w:val="22"/>
              </w:rPr>
              <w:t>[  ]</w:t>
            </w:r>
            <w:proofErr w:type="gramEnd"/>
            <w:r w:rsidRPr="00DC6AB1">
              <w:rPr>
                <w:rFonts w:ascii="Arial" w:hAnsi="Arial" w:cs="Arial"/>
                <w:sz w:val="22"/>
                <w:szCs w:val="22"/>
              </w:rPr>
              <w:t xml:space="preserve"> Lay (</w:t>
            </w:r>
            <w:r w:rsidR="00BC563D">
              <w:rPr>
                <w:rFonts w:ascii="Arial" w:hAnsi="Arial" w:cs="Arial"/>
                <w:sz w:val="22"/>
                <w:szCs w:val="22"/>
              </w:rPr>
              <w:t>non-professional</w:t>
            </w:r>
            <w:r w:rsidRPr="00DC6AB1">
              <w:rPr>
                <w:rFonts w:ascii="Arial" w:hAnsi="Arial" w:cs="Arial"/>
                <w:sz w:val="22"/>
                <w:szCs w:val="22"/>
              </w:rPr>
              <w:t>) guardian (</w:t>
            </w:r>
            <w:proofErr w:type="gramStart"/>
            <w:r w:rsidRPr="00DC6AB1">
              <w:rPr>
                <w:rFonts w:ascii="Arial" w:hAnsi="Arial" w:cs="Arial"/>
                <w:sz w:val="22"/>
                <w:szCs w:val="22"/>
              </w:rPr>
              <w:t>LGD)  [  ]</w:t>
            </w:r>
            <w:proofErr w:type="gramEnd"/>
            <w:r w:rsidRPr="00DC6AB1">
              <w:rPr>
                <w:rFonts w:ascii="Arial" w:hAnsi="Arial" w:cs="Arial"/>
                <w:sz w:val="22"/>
                <w:szCs w:val="22"/>
              </w:rPr>
              <w:t xml:space="preserve"> Training </w:t>
            </w:r>
            <w:proofErr w:type="gramStart"/>
            <w:r w:rsidRPr="00DC6AB1">
              <w:rPr>
                <w:rFonts w:ascii="Arial" w:hAnsi="Arial" w:cs="Arial"/>
                <w:sz w:val="22"/>
                <w:szCs w:val="22"/>
              </w:rPr>
              <w:t>completed  [  ]</w:t>
            </w:r>
            <w:proofErr w:type="gramEnd"/>
            <w:r w:rsidRPr="00DC6AB1">
              <w:rPr>
                <w:rFonts w:ascii="Arial" w:hAnsi="Arial" w:cs="Arial"/>
                <w:sz w:val="22"/>
                <w:szCs w:val="22"/>
              </w:rPr>
              <w:t xml:space="preserve"> Training required</w:t>
            </w:r>
          </w:p>
          <w:p w14:paraId="27D95682" w14:textId="0A115153" w:rsidR="00EC22B2" w:rsidRDefault="0038633E" w:rsidP="00354C51">
            <w:pPr>
              <w:tabs>
                <w:tab w:val="left" w:pos="5310"/>
              </w:tabs>
              <w:spacing w:after="120"/>
              <w:ind w:left="446" w:hanging="360"/>
              <w:rPr>
                <w:rFonts w:ascii="Arial" w:hAnsi="Arial" w:cs="Arial"/>
                <w:i/>
                <w:iCs/>
                <w:sz w:val="22"/>
                <w:szCs w:val="22"/>
                <w:lang w:val="es-US"/>
              </w:rPr>
            </w:pPr>
            <w:r w:rsidRPr="00E52551">
              <w:rPr>
                <w:rFonts w:ascii="Arial" w:hAnsi="Arial" w:cs="Arial"/>
                <w:i/>
                <w:iCs/>
                <w:sz w:val="22"/>
                <w:szCs w:val="22"/>
                <w:lang w:val="es-US"/>
              </w:rPr>
              <w:t xml:space="preserve">     </w:t>
            </w:r>
            <w:r w:rsidRPr="00DC6AB1">
              <w:rPr>
                <w:rFonts w:ascii="Arial" w:hAnsi="Arial" w:cs="Arial"/>
                <w:i/>
                <w:iCs/>
                <w:sz w:val="22"/>
                <w:szCs w:val="22"/>
                <w:lang w:val="es-US"/>
              </w:rPr>
              <w:t>Tutor no especializado (</w:t>
            </w:r>
            <w:r w:rsidR="00BC563D">
              <w:rPr>
                <w:rFonts w:ascii="Arial" w:hAnsi="Arial" w:cs="Arial"/>
                <w:i/>
                <w:iCs/>
                <w:sz w:val="22"/>
                <w:szCs w:val="22"/>
                <w:lang w:val="es-US"/>
              </w:rPr>
              <w:t>no profesional</w:t>
            </w:r>
            <w:r w:rsidRPr="00DC6AB1">
              <w:rPr>
                <w:rFonts w:ascii="Arial" w:hAnsi="Arial" w:cs="Arial"/>
                <w:i/>
                <w:iCs/>
                <w:sz w:val="22"/>
                <w:szCs w:val="22"/>
                <w:lang w:val="es-US"/>
              </w:rPr>
              <w:t>) (</w:t>
            </w:r>
            <w:proofErr w:type="gramStart"/>
            <w:r w:rsidRPr="00DC6AB1">
              <w:rPr>
                <w:rFonts w:ascii="Arial" w:hAnsi="Arial" w:cs="Arial"/>
                <w:i/>
                <w:iCs/>
                <w:sz w:val="22"/>
                <w:szCs w:val="22"/>
                <w:lang w:val="es-US"/>
              </w:rPr>
              <w:t>LGD)</w:t>
            </w:r>
            <w:r w:rsidR="00354C51">
              <w:rPr>
                <w:rFonts w:ascii="Arial" w:hAnsi="Arial" w:cs="Arial"/>
                <w:i/>
                <w:iCs/>
                <w:sz w:val="22"/>
                <w:szCs w:val="22"/>
                <w:lang w:val="es-US"/>
              </w:rPr>
              <w:t xml:space="preserve"> </w:t>
            </w:r>
            <w:r w:rsidR="00E52551">
              <w:rPr>
                <w:rFonts w:ascii="Arial" w:hAnsi="Arial" w:cs="Arial"/>
                <w:i/>
                <w:iCs/>
                <w:sz w:val="22"/>
                <w:szCs w:val="22"/>
                <w:lang w:val="es-US"/>
              </w:rPr>
              <w:t xml:space="preserve"> </w:t>
            </w:r>
            <w:r w:rsidRPr="00DC6AB1">
              <w:rPr>
                <w:rFonts w:ascii="Arial" w:hAnsi="Arial" w:cs="Arial"/>
                <w:i/>
                <w:iCs/>
                <w:sz w:val="22"/>
                <w:szCs w:val="22"/>
                <w:lang w:val="es-US"/>
              </w:rPr>
              <w:t>[</w:t>
            </w:r>
            <w:proofErr w:type="gramEnd"/>
            <w:r w:rsidRPr="00DC6AB1">
              <w:rPr>
                <w:rFonts w:ascii="Arial" w:hAnsi="Arial" w:cs="Arial"/>
                <w:i/>
                <w:iCs/>
                <w:sz w:val="22"/>
                <w:szCs w:val="22"/>
                <w:lang w:val="es-US"/>
              </w:rPr>
              <w:t>-] Capacitación concluida [-] Capacitación necesaria</w:t>
            </w:r>
          </w:p>
          <w:p w14:paraId="11C2CC35" w14:textId="3626A9A1" w:rsidR="00BC563D" w:rsidRPr="00D73F3E" w:rsidRDefault="00BC563D" w:rsidP="003D7E9C">
            <w:pPr>
              <w:tabs>
                <w:tab w:val="left" w:pos="5310"/>
              </w:tabs>
              <w:spacing w:after="120"/>
              <w:ind w:left="86"/>
              <w:rPr>
                <w:rFonts w:ascii="Arial" w:hAnsi="Arial" w:cs="Arial"/>
                <w:sz w:val="22"/>
                <w:szCs w:val="22"/>
                <w:lang w:val="es-US"/>
              </w:rPr>
            </w:pPr>
            <w:proofErr w:type="spellStart"/>
            <w:r w:rsidRPr="00E52551">
              <w:rPr>
                <w:rFonts w:ascii="Arial" w:hAnsi="Arial" w:cs="Arial"/>
                <w:sz w:val="22"/>
                <w:szCs w:val="22"/>
                <w:lang w:val="es-US"/>
              </w:rPr>
              <w:t>Due</w:t>
            </w:r>
            <w:proofErr w:type="spellEnd"/>
            <w:r w:rsidRPr="00E52551">
              <w:rPr>
                <w:rFonts w:ascii="Arial" w:hAnsi="Arial" w:cs="Arial"/>
                <w:sz w:val="22"/>
                <w:szCs w:val="22"/>
                <w:lang w:val="es-US"/>
              </w:rPr>
              <w:t xml:space="preserve"> date </w:t>
            </w:r>
            <w:proofErr w:type="spellStart"/>
            <w:r w:rsidRPr="00E52551">
              <w:rPr>
                <w:rFonts w:ascii="Arial" w:hAnsi="Arial" w:cs="Arial"/>
                <w:sz w:val="22"/>
                <w:szCs w:val="22"/>
                <w:lang w:val="es-US"/>
              </w:rPr>
              <w:t>for</w:t>
            </w:r>
            <w:proofErr w:type="spellEnd"/>
            <w:r w:rsidRPr="00E52551">
              <w:rPr>
                <w:rFonts w:ascii="Arial" w:hAnsi="Arial" w:cs="Arial"/>
                <w:sz w:val="22"/>
                <w:szCs w:val="22"/>
                <w:lang w:val="es-US"/>
              </w:rPr>
              <w:t xml:space="preserve"> lay </w:t>
            </w:r>
            <w:proofErr w:type="spellStart"/>
            <w:r w:rsidRPr="00E52551">
              <w:rPr>
                <w:rFonts w:ascii="Arial" w:hAnsi="Arial" w:cs="Arial"/>
                <w:sz w:val="22"/>
                <w:szCs w:val="22"/>
                <w:lang w:val="es-US"/>
              </w:rPr>
              <w:t>guardian</w:t>
            </w:r>
            <w:proofErr w:type="spellEnd"/>
            <w:r w:rsidRPr="00E52551">
              <w:rPr>
                <w:rFonts w:ascii="Arial" w:hAnsi="Arial" w:cs="Arial"/>
                <w:sz w:val="22"/>
                <w:szCs w:val="22"/>
                <w:lang w:val="es-US"/>
              </w:rPr>
              <w:t>/</w:t>
            </w:r>
            <w:proofErr w:type="spellStart"/>
            <w:r w:rsidRPr="00E52551">
              <w:rPr>
                <w:rFonts w:ascii="Arial" w:hAnsi="Arial" w:cs="Arial"/>
                <w:sz w:val="22"/>
                <w:szCs w:val="22"/>
                <w:lang w:val="es-US"/>
              </w:rPr>
              <w:t>conservator</w:t>
            </w:r>
            <w:proofErr w:type="spellEnd"/>
            <w:r w:rsidRPr="00E52551">
              <w:rPr>
                <w:rFonts w:ascii="Arial" w:hAnsi="Arial" w:cs="Arial"/>
                <w:sz w:val="22"/>
                <w:szCs w:val="22"/>
                <w:lang w:val="es-US"/>
              </w:rPr>
              <w:t xml:space="preserve"> training:</w:t>
            </w:r>
            <w:r w:rsidR="00E52551">
              <w:rPr>
                <w:rFonts w:ascii="Arial" w:hAnsi="Arial" w:cs="Arial"/>
                <w:sz w:val="22"/>
                <w:szCs w:val="22"/>
                <w:lang w:val="es-US"/>
              </w:rPr>
              <w:t xml:space="preserve"> </w:t>
            </w:r>
            <w:r w:rsidR="00E52551" w:rsidRPr="00E52551">
              <w:rPr>
                <w:rFonts w:ascii="Arial" w:hAnsi="Arial" w:cs="Arial"/>
                <w:sz w:val="22"/>
                <w:szCs w:val="22"/>
                <w:u w:val="single"/>
                <w:lang w:val="es-US"/>
              </w:rPr>
              <w:tab/>
            </w:r>
            <w:r w:rsidR="00E52551" w:rsidRPr="00E52551">
              <w:rPr>
                <w:rFonts w:ascii="Arial" w:hAnsi="Arial" w:cs="Arial"/>
                <w:sz w:val="22"/>
                <w:szCs w:val="22"/>
                <w:u w:val="single"/>
                <w:lang w:val="es-US"/>
              </w:rPr>
              <w:tab/>
            </w:r>
            <w:r w:rsidR="00E52551" w:rsidRPr="00E52551">
              <w:rPr>
                <w:rFonts w:ascii="Arial" w:hAnsi="Arial" w:cs="Arial"/>
                <w:sz w:val="22"/>
                <w:szCs w:val="22"/>
                <w:u w:val="single"/>
                <w:lang w:val="es-US"/>
              </w:rPr>
              <w:tab/>
            </w:r>
            <w:r w:rsidR="00E52551" w:rsidRPr="00E52551">
              <w:rPr>
                <w:rFonts w:ascii="Arial" w:hAnsi="Arial" w:cs="Arial"/>
                <w:sz w:val="22"/>
                <w:szCs w:val="22"/>
                <w:u w:val="single"/>
                <w:lang w:val="es-US"/>
              </w:rPr>
              <w:tab/>
            </w:r>
            <w:r w:rsidRPr="00E52551">
              <w:rPr>
                <w:rFonts w:ascii="Arial" w:hAnsi="Arial" w:cs="Arial"/>
                <w:sz w:val="22"/>
                <w:szCs w:val="22"/>
                <w:lang w:val="es-US"/>
              </w:rPr>
              <w:br/>
            </w:r>
            <w:r w:rsidRPr="00D73F3E">
              <w:rPr>
                <w:rFonts w:ascii="Arial" w:hAnsi="Arial" w:cs="Arial"/>
                <w:i/>
                <w:iCs/>
                <w:sz w:val="22"/>
                <w:szCs w:val="22"/>
                <w:lang w:val="es-US"/>
              </w:rPr>
              <w:t>Fech</w:t>
            </w:r>
            <w:r>
              <w:rPr>
                <w:rFonts w:ascii="Arial" w:hAnsi="Arial" w:cs="Arial"/>
                <w:i/>
                <w:iCs/>
                <w:sz w:val="22"/>
                <w:szCs w:val="22"/>
                <w:lang w:val="es-US"/>
              </w:rPr>
              <w:t>a límite para la capacitación del tutor no especializado/curador: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3576"/>
              <w:gridCol w:w="3699"/>
            </w:tblGrid>
            <w:tr w:rsidR="00EC22B2" w:rsidRPr="00DC6AB1" w14:paraId="7EADD85B" w14:textId="77777777" w:rsidTr="006F4EAA">
              <w:tc>
                <w:tcPr>
                  <w:tcW w:w="1639" w:type="dxa"/>
                </w:tcPr>
                <w:p w14:paraId="2863FDCF" w14:textId="77777777" w:rsidR="00EC22B2" w:rsidRPr="00DC6AB1" w:rsidRDefault="00EC22B2">
                  <w:pPr>
                    <w:tabs>
                      <w:tab w:val="left" w:pos="5310"/>
                    </w:tabs>
                    <w:rPr>
                      <w:rFonts w:ascii="Arial" w:hAnsi="Arial" w:cs="Arial"/>
                      <w:sz w:val="22"/>
                      <w:szCs w:val="22"/>
                      <w:lang w:val="es-US"/>
                    </w:rPr>
                  </w:pPr>
                </w:p>
              </w:tc>
              <w:tc>
                <w:tcPr>
                  <w:tcW w:w="3625" w:type="dxa"/>
                </w:tcPr>
                <w:p w14:paraId="0034C881" w14:textId="77777777" w:rsidR="0038633E" w:rsidRPr="00DC6AB1" w:rsidRDefault="00D86CEB" w:rsidP="00D354BE">
                  <w:pPr>
                    <w:tabs>
                      <w:tab w:val="left" w:pos="5310"/>
                    </w:tabs>
                    <w:jc w:val="center"/>
                    <w:rPr>
                      <w:rFonts w:ascii="Arial" w:hAnsi="Arial" w:cs="Arial"/>
                      <w:b/>
                      <w:sz w:val="22"/>
                      <w:szCs w:val="22"/>
                      <w:u w:val="single"/>
                      <w:lang w:val="es-US"/>
                    </w:rPr>
                  </w:pPr>
                  <w:r w:rsidRPr="00DC6AB1">
                    <w:rPr>
                      <w:rFonts w:ascii="Arial" w:hAnsi="Arial" w:cs="Arial"/>
                      <w:b/>
                      <w:bCs/>
                      <w:sz w:val="22"/>
                      <w:szCs w:val="22"/>
                      <w:u w:val="single"/>
                      <w:lang w:val="es-US"/>
                    </w:rPr>
                    <w:t xml:space="preserve">Individual </w:t>
                  </w:r>
                  <w:proofErr w:type="spellStart"/>
                  <w:r w:rsidRPr="00DC6AB1">
                    <w:rPr>
                      <w:rFonts w:ascii="Arial" w:hAnsi="Arial" w:cs="Arial"/>
                      <w:b/>
                      <w:bCs/>
                      <w:sz w:val="22"/>
                      <w:szCs w:val="22"/>
                      <w:u w:val="single"/>
                      <w:lang w:val="es-US"/>
                    </w:rPr>
                    <w:t>Subject</w:t>
                  </w:r>
                  <w:proofErr w:type="spellEnd"/>
                  <w:r w:rsidRPr="00DC6AB1">
                    <w:rPr>
                      <w:rFonts w:ascii="Arial" w:hAnsi="Arial" w:cs="Arial"/>
                      <w:b/>
                      <w:bCs/>
                      <w:sz w:val="22"/>
                      <w:szCs w:val="22"/>
                      <w:u w:val="single"/>
                      <w:lang w:val="es-US"/>
                    </w:rPr>
                    <w:t xml:space="preserve"> </w:t>
                  </w:r>
                  <w:proofErr w:type="spellStart"/>
                  <w:r w:rsidRPr="00DC6AB1">
                    <w:rPr>
                      <w:rFonts w:ascii="Arial" w:hAnsi="Arial" w:cs="Arial"/>
                      <w:b/>
                      <w:bCs/>
                      <w:sz w:val="22"/>
                      <w:szCs w:val="22"/>
                      <w:u w:val="single"/>
                      <w:lang w:val="es-US"/>
                    </w:rPr>
                    <w:t>to</w:t>
                  </w:r>
                  <w:proofErr w:type="spellEnd"/>
                  <w:r w:rsidRPr="00DC6AB1">
                    <w:rPr>
                      <w:rFonts w:ascii="Arial" w:hAnsi="Arial" w:cs="Arial"/>
                      <w:b/>
                      <w:bCs/>
                      <w:sz w:val="22"/>
                      <w:szCs w:val="22"/>
                      <w:u w:val="single"/>
                      <w:lang w:val="es-US"/>
                    </w:rPr>
                    <w:t xml:space="preserve"> </w:t>
                  </w:r>
                  <w:proofErr w:type="spellStart"/>
                  <w:r w:rsidRPr="00DC6AB1">
                    <w:rPr>
                      <w:rFonts w:ascii="Arial" w:hAnsi="Arial" w:cs="Arial"/>
                      <w:b/>
                      <w:bCs/>
                      <w:sz w:val="22"/>
                      <w:szCs w:val="22"/>
                      <w:u w:val="single"/>
                      <w:lang w:val="es-US"/>
                    </w:rPr>
                    <w:t>Guardianship</w:t>
                  </w:r>
                  <w:proofErr w:type="spellEnd"/>
                </w:p>
                <w:p w14:paraId="1F0CBD53" w14:textId="0D70A907" w:rsidR="00EC22B2" w:rsidRPr="00DC6AB1" w:rsidRDefault="0038633E" w:rsidP="003D7E9C">
                  <w:pPr>
                    <w:tabs>
                      <w:tab w:val="left" w:pos="5310"/>
                    </w:tabs>
                    <w:jc w:val="center"/>
                    <w:rPr>
                      <w:rFonts w:ascii="Arial" w:hAnsi="Arial" w:cs="Arial"/>
                      <w:b/>
                      <w:i/>
                      <w:iCs/>
                      <w:sz w:val="22"/>
                      <w:szCs w:val="22"/>
                      <w:u w:val="single"/>
                      <w:lang w:val="es-US"/>
                    </w:rPr>
                  </w:pPr>
                  <w:r w:rsidRPr="00DC6AB1">
                    <w:rPr>
                      <w:rFonts w:ascii="Arial" w:hAnsi="Arial" w:cs="Arial"/>
                      <w:b/>
                      <w:bCs/>
                      <w:i/>
                      <w:iCs/>
                      <w:sz w:val="22"/>
                      <w:szCs w:val="22"/>
                      <w:u w:val="single"/>
                      <w:lang w:val="es-US"/>
                    </w:rPr>
                    <w:t>Persona sujeta a la tutela</w:t>
                  </w:r>
                </w:p>
              </w:tc>
              <w:tc>
                <w:tcPr>
                  <w:tcW w:w="3762" w:type="dxa"/>
                </w:tcPr>
                <w:p w14:paraId="1693D10F" w14:textId="77777777" w:rsidR="0038633E" w:rsidRPr="00DC6AB1" w:rsidRDefault="005C6C57" w:rsidP="00D354BE">
                  <w:pPr>
                    <w:tabs>
                      <w:tab w:val="left" w:pos="5310"/>
                    </w:tabs>
                    <w:jc w:val="center"/>
                    <w:rPr>
                      <w:rFonts w:ascii="Arial" w:hAnsi="Arial" w:cs="Arial"/>
                      <w:b/>
                      <w:sz w:val="22"/>
                      <w:szCs w:val="22"/>
                      <w:u w:val="single"/>
                    </w:rPr>
                  </w:pPr>
                  <w:r w:rsidRPr="00DC6AB1">
                    <w:rPr>
                      <w:rFonts w:ascii="Arial" w:hAnsi="Arial" w:cs="Arial"/>
                      <w:b/>
                      <w:bCs/>
                      <w:sz w:val="22"/>
                      <w:szCs w:val="22"/>
                      <w:u w:val="single"/>
                    </w:rPr>
                    <w:t>Guardian</w:t>
                  </w:r>
                </w:p>
                <w:p w14:paraId="46C7EBCC" w14:textId="71A71B9D" w:rsidR="00EC22B2" w:rsidRPr="00DC6AB1" w:rsidRDefault="0038633E" w:rsidP="003D7E9C">
                  <w:pPr>
                    <w:tabs>
                      <w:tab w:val="left" w:pos="5310"/>
                    </w:tabs>
                    <w:jc w:val="center"/>
                    <w:rPr>
                      <w:rFonts w:ascii="Arial" w:hAnsi="Arial" w:cs="Arial"/>
                      <w:b/>
                      <w:i/>
                      <w:iCs/>
                      <w:sz w:val="22"/>
                      <w:szCs w:val="22"/>
                    </w:rPr>
                  </w:pPr>
                  <w:r w:rsidRPr="00DC6AB1">
                    <w:rPr>
                      <w:rFonts w:ascii="Arial" w:hAnsi="Arial" w:cs="Arial"/>
                      <w:b/>
                      <w:bCs/>
                      <w:i/>
                      <w:iCs/>
                      <w:sz w:val="22"/>
                      <w:szCs w:val="22"/>
                      <w:u w:val="single"/>
                      <w:lang w:val="es-US"/>
                    </w:rPr>
                    <w:t>Tutor</w:t>
                  </w:r>
                </w:p>
              </w:tc>
            </w:tr>
            <w:tr w:rsidR="00EC22B2" w:rsidRPr="00DC6AB1" w14:paraId="297EA4E6" w14:textId="77777777" w:rsidTr="006F4EAA">
              <w:tc>
                <w:tcPr>
                  <w:tcW w:w="1639" w:type="dxa"/>
                </w:tcPr>
                <w:p w14:paraId="37EAD7F1" w14:textId="77777777" w:rsidR="0038633E" w:rsidRPr="00DC6AB1" w:rsidRDefault="00EC22B2" w:rsidP="00D354BE">
                  <w:pPr>
                    <w:tabs>
                      <w:tab w:val="left" w:pos="5310"/>
                    </w:tabs>
                    <w:jc w:val="center"/>
                    <w:rPr>
                      <w:rFonts w:ascii="Arial" w:hAnsi="Arial" w:cs="Arial"/>
                      <w:b/>
                      <w:sz w:val="22"/>
                      <w:szCs w:val="22"/>
                    </w:rPr>
                  </w:pPr>
                  <w:r w:rsidRPr="00DC6AB1">
                    <w:rPr>
                      <w:rFonts w:ascii="Arial" w:hAnsi="Arial" w:cs="Arial"/>
                      <w:b/>
                      <w:bCs/>
                      <w:sz w:val="22"/>
                      <w:szCs w:val="22"/>
                    </w:rPr>
                    <w:t>Name</w:t>
                  </w:r>
                </w:p>
                <w:p w14:paraId="6E5226CC" w14:textId="6DED4331" w:rsidR="00EC22B2" w:rsidRPr="00DC6AB1" w:rsidRDefault="0038633E" w:rsidP="003D7E9C">
                  <w:pPr>
                    <w:tabs>
                      <w:tab w:val="left" w:pos="5310"/>
                    </w:tabs>
                    <w:jc w:val="center"/>
                    <w:rPr>
                      <w:rFonts w:ascii="Arial" w:hAnsi="Arial" w:cs="Arial"/>
                      <w:b/>
                      <w:i/>
                      <w:iCs/>
                      <w:sz w:val="22"/>
                      <w:szCs w:val="22"/>
                    </w:rPr>
                  </w:pPr>
                  <w:r w:rsidRPr="00DC6AB1">
                    <w:rPr>
                      <w:rFonts w:ascii="Arial" w:hAnsi="Arial" w:cs="Arial"/>
                      <w:b/>
                      <w:bCs/>
                      <w:i/>
                      <w:iCs/>
                      <w:sz w:val="22"/>
                      <w:szCs w:val="22"/>
                      <w:lang w:val="es-US"/>
                    </w:rPr>
                    <w:t>Nombre</w:t>
                  </w:r>
                </w:p>
              </w:tc>
              <w:tc>
                <w:tcPr>
                  <w:tcW w:w="3625" w:type="dxa"/>
                </w:tcPr>
                <w:p w14:paraId="60A7572B" w14:textId="77777777" w:rsidR="00EC22B2" w:rsidRPr="00DC6AB1" w:rsidRDefault="00EC22B2">
                  <w:pPr>
                    <w:tabs>
                      <w:tab w:val="left" w:pos="5310"/>
                    </w:tabs>
                    <w:rPr>
                      <w:rFonts w:ascii="Arial" w:hAnsi="Arial" w:cs="Arial"/>
                      <w:sz w:val="22"/>
                      <w:szCs w:val="22"/>
                    </w:rPr>
                  </w:pPr>
                </w:p>
              </w:tc>
              <w:tc>
                <w:tcPr>
                  <w:tcW w:w="3762" w:type="dxa"/>
                </w:tcPr>
                <w:p w14:paraId="0EC7FE97" w14:textId="77777777" w:rsidR="00EC22B2" w:rsidRPr="00DC6AB1" w:rsidRDefault="00EC22B2">
                  <w:pPr>
                    <w:tabs>
                      <w:tab w:val="left" w:pos="5310"/>
                    </w:tabs>
                    <w:rPr>
                      <w:rFonts w:ascii="Arial" w:hAnsi="Arial" w:cs="Arial"/>
                      <w:sz w:val="22"/>
                      <w:szCs w:val="22"/>
                    </w:rPr>
                  </w:pPr>
                </w:p>
              </w:tc>
            </w:tr>
            <w:tr w:rsidR="00EC22B2" w:rsidRPr="00DC6AB1" w14:paraId="788FCF27" w14:textId="77777777" w:rsidTr="006F4EAA">
              <w:tc>
                <w:tcPr>
                  <w:tcW w:w="1639" w:type="dxa"/>
                </w:tcPr>
                <w:p w14:paraId="3BCE70F7" w14:textId="77777777" w:rsidR="0038633E" w:rsidRPr="00DC6AB1" w:rsidRDefault="00EC22B2" w:rsidP="00D354BE">
                  <w:pPr>
                    <w:tabs>
                      <w:tab w:val="left" w:pos="5310"/>
                    </w:tabs>
                    <w:jc w:val="center"/>
                    <w:rPr>
                      <w:rFonts w:ascii="Arial" w:hAnsi="Arial" w:cs="Arial"/>
                      <w:b/>
                      <w:sz w:val="22"/>
                      <w:szCs w:val="22"/>
                    </w:rPr>
                  </w:pPr>
                  <w:r w:rsidRPr="00DC6AB1">
                    <w:rPr>
                      <w:rFonts w:ascii="Arial" w:hAnsi="Arial" w:cs="Arial"/>
                      <w:b/>
                      <w:bCs/>
                      <w:sz w:val="22"/>
                      <w:szCs w:val="22"/>
                    </w:rPr>
                    <w:t>Address</w:t>
                  </w:r>
                </w:p>
                <w:p w14:paraId="7A88CE50" w14:textId="506C705E" w:rsidR="00EC22B2" w:rsidRPr="00DC6AB1" w:rsidRDefault="0038633E" w:rsidP="003D7E9C">
                  <w:pPr>
                    <w:tabs>
                      <w:tab w:val="left" w:pos="5310"/>
                    </w:tabs>
                    <w:jc w:val="center"/>
                    <w:rPr>
                      <w:rFonts w:ascii="Arial" w:hAnsi="Arial" w:cs="Arial"/>
                      <w:b/>
                      <w:i/>
                      <w:iCs/>
                      <w:sz w:val="22"/>
                      <w:szCs w:val="22"/>
                    </w:rPr>
                  </w:pPr>
                  <w:r w:rsidRPr="00DC6AB1">
                    <w:rPr>
                      <w:rFonts w:ascii="Arial" w:hAnsi="Arial" w:cs="Arial"/>
                      <w:b/>
                      <w:bCs/>
                      <w:i/>
                      <w:iCs/>
                      <w:sz w:val="22"/>
                      <w:szCs w:val="22"/>
                      <w:lang w:val="es-US"/>
                    </w:rPr>
                    <w:t>Dirección</w:t>
                  </w:r>
                </w:p>
                <w:p w14:paraId="6D5FCD31" w14:textId="77777777" w:rsidR="00EC22B2" w:rsidRPr="00DC6AB1" w:rsidRDefault="00EC22B2">
                  <w:pPr>
                    <w:tabs>
                      <w:tab w:val="left" w:pos="5310"/>
                    </w:tabs>
                    <w:jc w:val="center"/>
                    <w:rPr>
                      <w:rFonts w:ascii="Arial" w:hAnsi="Arial" w:cs="Arial"/>
                      <w:b/>
                      <w:sz w:val="22"/>
                      <w:szCs w:val="22"/>
                    </w:rPr>
                  </w:pPr>
                </w:p>
              </w:tc>
              <w:tc>
                <w:tcPr>
                  <w:tcW w:w="3625" w:type="dxa"/>
                </w:tcPr>
                <w:p w14:paraId="0F4FD401" w14:textId="77777777" w:rsidR="00EC22B2" w:rsidRPr="00DC6AB1" w:rsidRDefault="00EC22B2">
                  <w:pPr>
                    <w:tabs>
                      <w:tab w:val="left" w:pos="5310"/>
                    </w:tabs>
                    <w:rPr>
                      <w:rFonts w:ascii="Arial" w:hAnsi="Arial" w:cs="Arial"/>
                      <w:sz w:val="22"/>
                      <w:szCs w:val="22"/>
                    </w:rPr>
                  </w:pPr>
                </w:p>
              </w:tc>
              <w:tc>
                <w:tcPr>
                  <w:tcW w:w="3762" w:type="dxa"/>
                </w:tcPr>
                <w:p w14:paraId="0484DFF1" w14:textId="77777777" w:rsidR="00EC22B2" w:rsidRPr="00DC6AB1" w:rsidRDefault="00EC22B2">
                  <w:pPr>
                    <w:tabs>
                      <w:tab w:val="left" w:pos="5310"/>
                    </w:tabs>
                    <w:rPr>
                      <w:rFonts w:ascii="Arial" w:hAnsi="Arial" w:cs="Arial"/>
                      <w:sz w:val="22"/>
                      <w:szCs w:val="22"/>
                    </w:rPr>
                  </w:pPr>
                </w:p>
              </w:tc>
            </w:tr>
            <w:tr w:rsidR="00EC22B2" w:rsidRPr="00DC6AB1" w14:paraId="57DEF452" w14:textId="77777777" w:rsidTr="006F4EAA">
              <w:tc>
                <w:tcPr>
                  <w:tcW w:w="1639" w:type="dxa"/>
                </w:tcPr>
                <w:p w14:paraId="15BC2B8B" w14:textId="77777777" w:rsidR="0038633E" w:rsidRPr="00DC6AB1" w:rsidRDefault="00EC22B2" w:rsidP="00D354BE">
                  <w:pPr>
                    <w:tabs>
                      <w:tab w:val="left" w:pos="5310"/>
                    </w:tabs>
                    <w:jc w:val="center"/>
                    <w:rPr>
                      <w:rFonts w:ascii="Arial" w:hAnsi="Arial" w:cs="Arial"/>
                      <w:b/>
                      <w:sz w:val="22"/>
                      <w:szCs w:val="22"/>
                    </w:rPr>
                  </w:pPr>
                  <w:r w:rsidRPr="00DC6AB1">
                    <w:rPr>
                      <w:rFonts w:ascii="Arial" w:hAnsi="Arial" w:cs="Arial"/>
                      <w:b/>
                      <w:bCs/>
                      <w:sz w:val="22"/>
                      <w:szCs w:val="22"/>
                    </w:rPr>
                    <w:t>Phone</w:t>
                  </w:r>
                </w:p>
                <w:p w14:paraId="400B0A9F" w14:textId="03F4F877" w:rsidR="00EC22B2" w:rsidRPr="00DC6AB1" w:rsidRDefault="0038633E" w:rsidP="003D7E9C">
                  <w:pPr>
                    <w:tabs>
                      <w:tab w:val="left" w:pos="5310"/>
                    </w:tabs>
                    <w:jc w:val="center"/>
                    <w:rPr>
                      <w:rFonts w:ascii="Arial" w:hAnsi="Arial" w:cs="Arial"/>
                      <w:b/>
                      <w:i/>
                      <w:iCs/>
                      <w:sz w:val="22"/>
                      <w:szCs w:val="22"/>
                    </w:rPr>
                  </w:pPr>
                  <w:r w:rsidRPr="00DC6AB1">
                    <w:rPr>
                      <w:rFonts w:ascii="Arial" w:hAnsi="Arial" w:cs="Arial"/>
                      <w:b/>
                      <w:bCs/>
                      <w:i/>
                      <w:iCs/>
                      <w:sz w:val="22"/>
                      <w:szCs w:val="22"/>
                      <w:lang w:val="es-US"/>
                    </w:rPr>
                    <w:t>Teléfono</w:t>
                  </w:r>
                </w:p>
              </w:tc>
              <w:tc>
                <w:tcPr>
                  <w:tcW w:w="3625" w:type="dxa"/>
                </w:tcPr>
                <w:p w14:paraId="02A34E8E" w14:textId="77777777" w:rsidR="00EC22B2" w:rsidRPr="00DC6AB1" w:rsidRDefault="00EC22B2">
                  <w:pPr>
                    <w:tabs>
                      <w:tab w:val="left" w:pos="5310"/>
                    </w:tabs>
                    <w:rPr>
                      <w:rFonts w:ascii="Arial" w:hAnsi="Arial" w:cs="Arial"/>
                      <w:sz w:val="22"/>
                      <w:szCs w:val="22"/>
                    </w:rPr>
                  </w:pPr>
                </w:p>
              </w:tc>
              <w:tc>
                <w:tcPr>
                  <w:tcW w:w="3762" w:type="dxa"/>
                </w:tcPr>
                <w:p w14:paraId="4E095A6D" w14:textId="77777777" w:rsidR="00EC22B2" w:rsidRPr="00DC6AB1" w:rsidRDefault="00EC22B2">
                  <w:pPr>
                    <w:tabs>
                      <w:tab w:val="left" w:pos="5310"/>
                    </w:tabs>
                    <w:rPr>
                      <w:rFonts w:ascii="Arial" w:hAnsi="Arial" w:cs="Arial"/>
                      <w:sz w:val="22"/>
                      <w:szCs w:val="22"/>
                    </w:rPr>
                  </w:pPr>
                </w:p>
              </w:tc>
            </w:tr>
            <w:tr w:rsidR="00D6135D" w:rsidRPr="00DC6AB1" w14:paraId="6AD69A5F" w14:textId="77777777" w:rsidTr="006F4EAA">
              <w:tc>
                <w:tcPr>
                  <w:tcW w:w="1639" w:type="dxa"/>
                </w:tcPr>
                <w:p w14:paraId="4C11AD66" w14:textId="77777777" w:rsidR="0038633E" w:rsidRPr="00DC6AB1" w:rsidRDefault="00D6135D" w:rsidP="00D354BE">
                  <w:pPr>
                    <w:tabs>
                      <w:tab w:val="left" w:pos="5310"/>
                    </w:tabs>
                    <w:jc w:val="center"/>
                    <w:rPr>
                      <w:rFonts w:ascii="Arial" w:hAnsi="Arial" w:cs="Arial"/>
                      <w:b/>
                      <w:sz w:val="22"/>
                      <w:szCs w:val="22"/>
                    </w:rPr>
                  </w:pPr>
                  <w:r w:rsidRPr="00DC6AB1">
                    <w:rPr>
                      <w:rFonts w:ascii="Arial" w:hAnsi="Arial" w:cs="Arial"/>
                      <w:b/>
                      <w:bCs/>
                      <w:sz w:val="22"/>
                      <w:szCs w:val="22"/>
                    </w:rPr>
                    <w:t>Email</w:t>
                  </w:r>
                </w:p>
                <w:p w14:paraId="1F4FCDC6" w14:textId="7D1E3A10" w:rsidR="00D6135D" w:rsidRPr="00DC6AB1" w:rsidRDefault="0038633E" w:rsidP="003D7E9C">
                  <w:pPr>
                    <w:tabs>
                      <w:tab w:val="left" w:pos="5310"/>
                    </w:tabs>
                    <w:jc w:val="center"/>
                    <w:rPr>
                      <w:rFonts w:ascii="Arial" w:hAnsi="Arial" w:cs="Arial"/>
                      <w:b/>
                      <w:i/>
                      <w:iCs/>
                      <w:sz w:val="22"/>
                      <w:szCs w:val="22"/>
                    </w:rPr>
                  </w:pPr>
                  <w:r w:rsidRPr="00DC6AB1">
                    <w:rPr>
                      <w:rFonts w:ascii="Arial" w:hAnsi="Arial" w:cs="Arial"/>
                      <w:b/>
                      <w:bCs/>
                      <w:i/>
                      <w:iCs/>
                      <w:sz w:val="22"/>
                      <w:szCs w:val="22"/>
                      <w:lang w:val="es-US"/>
                    </w:rPr>
                    <w:t>Correo electrónico</w:t>
                  </w:r>
                </w:p>
              </w:tc>
              <w:tc>
                <w:tcPr>
                  <w:tcW w:w="3625" w:type="dxa"/>
                </w:tcPr>
                <w:p w14:paraId="5395F28E" w14:textId="77777777" w:rsidR="00D6135D" w:rsidRPr="00DC6AB1" w:rsidRDefault="00D6135D">
                  <w:pPr>
                    <w:tabs>
                      <w:tab w:val="left" w:pos="5310"/>
                    </w:tabs>
                    <w:rPr>
                      <w:rFonts w:ascii="Arial" w:hAnsi="Arial" w:cs="Arial"/>
                      <w:sz w:val="22"/>
                      <w:szCs w:val="22"/>
                    </w:rPr>
                  </w:pPr>
                </w:p>
              </w:tc>
              <w:tc>
                <w:tcPr>
                  <w:tcW w:w="3762" w:type="dxa"/>
                </w:tcPr>
                <w:p w14:paraId="3A871252" w14:textId="77777777" w:rsidR="00D6135D" w:rsidRPr="00DC6AB1" w:rsidRDefault="00D6135D">
                  <w:pPr>
                    <w:tabs>
                      <w:tab w:val="left" w:pos="5310"/>
                    </w:tabs>
                    <w:rPr>
                      <w:rFonts w:ascii="Arial" w:hAnsi="Arial" w:cs="Arial"/>
                      <w:sz w:val="22"/>
                      <w:szCs w:val="22"/>
                    </w:rPr>
                  </w:pPr>
                </w:p>
              </w:tc>
            </w:tr>
            <w:tr w:rsidR="00EC22B2" w:rsidRPr="00DC6AB1" w14:paraId="1CE20A33" w14:textId="77777777" w:rsidTr="006F4EAA">
              <w:tc>
                <w:tcPr>
                  <w:tcW w:w="1639" w:type="dxa"/>
                </w:tcPr>
                <w:p w14:paraId="1C7DC36C" w14:textId="77777777" w:rsidR="0038633E" w:rsidRPr="00DC6AB1" w:rsidRDefault="00EC22B2" w:rsidP="00D354BE">
                  <w:pPr>
                    <w:tabs>
                      <w:tab w:val="left" w:pos="5310"/>
                    </w:tabs>
                    <w:jc w:val="center"/>
                    <w:rPr>
                      <w:rFonts w:ascii="Arial" w:hAnsi="Arial" w:cs="Arial"/>
                      <w:b/>
                      <w:sz w:val="22"/>
                      <w:szCs w:val="22"/>
                    </w:rPr>
                  </w:pPr>
                  <w:r w:rsidRPr="00DC6AB1">
                    <w:rPr>
                      <w:rFonts w:ascii="Arial" w:hAnsi="Arial" w:cs="Arial"/>
                      <w:b/>
                      <w:bCs/>
                      <w:sz w:val="22"/>
                      <w:szCs w:val="22"/>
                    </w:rPr>
                    <w:t>Facsimile</w:t>
                  </w:r>
                </w:p>
                <w:p w14:paraId="45ED0C66" w14:textId="76F21E3B" w:rsidR="00EC22B2" w:rsidRPr="00DC6AB1" w:rsidRDefault="0038633E" w:rsidP="003D7E9C">
                  <w:pPr>
                    <w:tabs>
                      <w:tab w:val="left" w:pos="5310"/>
                    </w:tabs>
                    <w:jc w:val="center"/>
                    <w:rPr>
                      <w:rFonts w:ascii="Arial" w:hAnsi="Arial" w:cs="Arial"/>
                      <w:b/>
                      <w:i/>
                      <w:iCs/>
                      <w:sz w:val="22"/>
                      <w:szCs w:val="22"/>
                    </w:rPr>
                  </w:pPr>
                  <w:r w:rsidRPr="00DC6AB1">
                    <w:rPr>
                      <w:rFonts w:ascii="Arial" w:hAnsi="Arial" w:cs="Arial"/>
                      <w:b/>
                      <w:bCs/>
                      <w:i/>
                      <w:iCs/>
                      <w:sz w:val="22"/>
                      <w:szCs w:val="22"/>
                      <w:lang w:val="es-US"/>
                    </w:rPr>
                    <w:t>Fax</w:t>
                  </w:r>
                </w:p>
              </w:tc>
              <w:tc>
                <w:tcPr>
                  <w:tcW w:w="3625" w:type="dxa"/>
                </w:tcPr>
                <w:p w14:paraId="32016F76" w14:textId="77777777" w:rsidR="00EC22B2" w:rsidRPr="00DC6AB1" w:rsidRDefault="00EC22B2">
                  <w:pPr>
                    <w:tabs>
                      <w:tab w:val="left" w:pos="5310"/>
                    </w:tabs>
                    <w:rPr>
                      <w:rFonts w:ascii="Arial" w:hAnsi="Arial" w:cs="Arial"/>
                      <w:sz w:val="22"/>
                      <w:szCs w:val="22"/>
                    </w:rPr>
                  </w:pPr>
                </w:p>
              </w:tc>
              <w:tc>
                <w:tcPr>
                  <w:tcW w:w="3762" w:type="dxa"/>
                </w:tcPr>
                <w:p w14:paraId="7C1DC380" w14:textId="77777777" w:rsidR="00EC22B2" w:rsidRPr="00DC6AB1" w:rsidRDefault="00EC22B2">
                  <w:pPr>
                    <w:tabs>
                      <w:tab w:val="left" w:pos="5310"/>
                    </w:tabs>
                    <w:rPr>
                      <w:rFonts w:ascii="Arial" w:hAnsi="Arial" w:cs="Arial"/>
                      <w:sz w:val="22"/>
                      <w:szCs w:val="22"/>
                    </w:rPr>
                  </w:pPr>
                </w:p>
              </w:tc>
            </w:tr>
          </w:tbl>
          <w:p w14:paraId="26AE1461" w14:textId="186C038A" w:rsidR="00EC22B2" w:rsidRPr="00DC6AB1" w:rsidRDefault="00EC22B2">
            <w:pPr>
              <w:tabs>
                <w:tab w:val="left" w:pos="5310"/>
              </w:tabs>
              <w:rPr>
                <w:rFonts w:ascii="Arial" w:hAnsi="Arial" w:cs="Arial"/>
                <w:sz w:val="22"/>
                <w:szCs w:val="22"/>
              </w:rPr>
            </w:pPr>
          </w:p>
          <w:p w14:paraId="02D07BFC" w14:textId="77777777" w:rsidR="00B662C3" w:rsidRPr="00DC6AB1" w:rsidRDefault="00B662C3">
            <w:pPr>
              <w:tabs>
                <w:tab w:val="left" w:pos="5310"/>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3543"/>
              <w:gridCol w:w="3699"/>
            </w:tblGrid>
            <w:tr w:rsidR="00EC22B2" w:rsidRPr="00DC6AB1" w14:paraId="29BED246" w14:textId="77777777" w:rsidTr="00630E48">
              <w:tc>
                <w:tcPr>
                  <w:tcW w:w="1672" w:type="dxa"/>
                </w:tcPr>
                <w:p w14:paraId="7F509C82" w14:textId="77777777" w:rsidR="00EC22B2" w:rsidRPr="00DC6AB1" w:rsidRDefault="00EC22B2">
                  <w:pPr>
                    <w:tabs>
                      <w:tab w:val="left" w:pos="5310"/>
                    </w:tabs>
                    <w:ind w:left="-270"/>
                    <w:rPr>
                      <w:rFonts w:ascii="Arial" w:hAnsi="Arial" w:cs="Arial"/>
                      <w:sz w:val="22"/>
                      <w:szCs w:val="22"/>
                    </w:rPr>
                  </w:pPr>
                </w:p>
              </w:tc>
              <w:tc>
                <w:tcPr>
                  <w:tcW w:w="3597" w:type="dxa"/>
                </w:tcPr>
                <w:p w14:paraId="3BB3E2FE" w14:textId="77777777" w:rsidR="0038633E" w:rsidRPr="00DC6AB1" w:rsidRDefault="00A73482" w:rsidP="00D354BE">
                  <w:pPr>
                    <w:tabs>
                      <w:tab w:val="left" w:pos="5310"/>
                    </w:tabs>
                    <w:jc w:val="center"/>
                    <w:rPr>
                      <w:rFonts w:ascii="Arial" w:hAnsi="Arial" w:cs="Arial"/>
                      <w:b/>
                      <w:sz w:val="22"/>
                      <w:szCs w:val="22"/>
                      <w:u w:val="single"/>
                    </w:rPr>
                  </w:pPr>
                  <w:r w:rsidRPr="00DC6AB1">
                    <w:rPr>
                      <w:rFonts w:ascii="Arial" w:hAnsi="Arial" w:cs="Arial"/>
                      <w:b/>
                      <w:bCs/>
                      <w:sz w:val="22"/>
                      <w:szCs w:val="22"/>
                      <w:u w:val="single"/>
                    </w:rPr>
                    <w:t>Notice Party</w:t>
                  </w:r>
                </w:p>
                <w:p w14:paraId="52912E2C" w14:textId="585F92D3" w:rsidR="00EC22B2" w:rsidRPr="00DC6AB1" w:rsidRDefault="0038633E" w:rsidP="003D7E9C">
                  <w:pPr>
                    <w:tabs>
                      <w:tab w:val="left" w:pos="5310"/>
                    </w:tabs>
                    <w:jc w:val="center"/>
                    <w:rPr>
                      <w:rFonts w:ascii="Arial" w:hAnsi="Arial" w:cs="Arial"/>
                      <w:b/>
                      <w:i/>
                      <w:iCs/>
                      <w:sz w:val="22"/>
                      <w:szCs w:val="22"/>
                      <w:u w:val="single"/>
                    </w:rPr>
                  </w:pPr>
                  <w:r w:rsidRPr="00DC6AB1">
                    <w:rPr>
                      <w:rFonts w:ascii="Arial" w:hAnsi="Arial" w:cs="Arial"/>
                      <w:b/>
                      <w:bCs/>
                      <w:i/>
                      <w:iCs/>
                      <w:sz w:val="22"/>
                      <w:szCs w:val="22"/>
                      <w:u w:val="single"/>
                      <w:lang w:val="es-US"/>
                    </w:rPr>
                    <w:t>Parte a notificar</w:t>
                  </w:r>
                </w:p>
              </w:tc>
              <w:tc>
                <w:tcPr>
                  <w:tcW w:w="3757" w:type="dxa"/>
                </w:tcPr>
                <w:p w14:paraId="7A8E31A0" w14:textId="77777777" w:rsidR="0038633E" w:rsidRPr="00DC6AB1" w:rsidRDefault="00A73482" w:rsidP="00D354BE">
                  <w:pPr>
                    <w:tabs>
                      <w:tab w:val="left" w:pos="5310"/>
                    </w:tabs>
                    <w:jc w:val="center"/>
                    <w:rPr>
                      <w:rFonts w:ascii="Arial" w:hAnsi="Arial" w:cs="Arial"/>
                      <w:b/>
                      <w:sz w:val="22"/>
                      <w:szCs w:val="22"/>
                      <w:u w:val="single"/>
                    </w:rPr>
                  </w:pPr>
                  <w:r w:rsidRPr="00DC6AB1">
                    <w:rPr>
                      <w:rFonts w:ascii="Arial" w:hAnsi="Arial" w:cs="Arial"/>
                      <w:b/>
                      <w:bCs/>
                      <w:sz w:val="22"/>
                      <w:szCs w:val="22"/>
                      <w:u w:val="single"/>
                    </w:rPr>
                    <w:t>Notice Party</w:t>
                  </w:r>
                </w:p>
                <w:p w14:paraId="26A52D12" w14:textId="33FA9B5B" w:rsidR="00EC22B2" w:rsidRPr="00DC6AB1" w:rsidRDefault="0038633E" w:rsidP="003D7E9C">
                  <w:pPr>
                    <w:tabs>
                      <w:tab w:val="left" w:pos="5310"/>
                    </w:tabs>
                    <w:jc w:val="center"/>
                    <w:rPr>
                      <w:rFonts w:ascii="Arial" w:hAnsi="Arial" w:cs="Arial"/>
                      <w:b/>
                      <w:i/>
                      <w:iCs/>
                      <w:sz w:val="22"/>
                      <w:szCs w:val="22"/>
                    </w:rPr>
                  </w:pPr>
                  <w:r w:rsidRPr="00DC6AB1">
                    <w:rPr>
                      <w:rFonts w:ascii="Arial" w:hAnsi="Arial" w:cs="Arial"/>
                      <w:b/>
                      <w:bCs/>
                      <w:i/>
                      <w:iCs/>
                      <w:sz w:val="22"/>
                      <w:szCs w:val="22"/>
                      <w:u w:val="single"/>
                      <w:lang w:val="es-US"/>
                    </w:rPr>
                    <w:t>Parte a notificar</w:t>
                  </w:r>
                </w:p>
              </w:tc>
            </w:tr>
            <w:tr w:rsidR="00EC22B2" w:rsidRPr="00DC6AB1" w14:paraId="5DE112CB" w14:textId="77777777" w:rsidTr="00630E48">
              <w:tc>
                <w:tcPr>
                  <w:tcW w:w="1672" w:type="dxa"/>
                </w:tcPr>
                <w:p w14:paraId="2AE35A17" w14:textId="77777777" w:rsidR="0038633E" w:rsidRPr="00DC6AB1" w:rsidRDefault="00EC22B2" w:rsidP="00D354BE">
                  <w:pPr>
                    <w:tabs>
                      <w:tab w:val="left" w:pos="5310"/>
                    </w:tabs>
                    <w:jc w:val="center"/>
                    <w:rPr>
                      <w:rFonts w:ascii="Arial" w:hAnsi="Arial" w:cs="Arial"/>
                      <w:b/>
                      <w:sz w:val="22"/>
                      <w:szCs w:val="22"/>
                    </w:rPr>
                  </w:pPr>
                  <w:r w:rsidRPr="00DC6AB1">
                    <w:rPr>
                      <w:rFonts w:ascii="Arial" w:hAnsi="Arial" w:cs="Arial"/>
                      <w:b/>
                      <w:bCs/>
                      <w:sz w:val="22"/>
                      <w:szCs w:val="22"/>
                    </w:rPr>
                    <w:t>Name</w:t>
                  </w:r>
                </w:p>
                <w:p w14:paraId="18958CE4" w14:textId="0786527A" w:rsidR="00EC22B2" w:rsidRPr="00DC6AB1" w:rsidRDefault="0038633E" w:rsidP="003D7E9C">
                  <w:pPr>
                    <w:tabs>
                      <w:tab w:val="left" w:pos="5310"/>
                    </w:tabs>
                    <w:jc w:val="center"/>
                    <w:rPr>
                      <w:rFonts w:ascii="Arial" w:hAnsi="Arial" w:cs="Arial"/>
                      <w:b/>
                      <w:i/>
                      <w:iCs/>
                      <w:sz w:val="22"/>
                      <w:szCs w:val="22"/>
                    </w:rPr>
                  </w:pPr>
                  <w:r w:rsidRPr="00DC6AB1">
                    <w:rPr>
                      <w:rFonts w:ascii="Arial" w:hAnsi="Arial" w:cs="Arial"/>
                      <w:b/>
                      <w:bCs/>
                      <w:i/>
                      <w:iCs/>
                      <w:sz w:val="22"/>
                      <w:szCs w:val="22"/>
                      <w:lang w:val="es-US"/>
                    </w:rPr>
                    <w:t>Nombre</w:t>
                  </w:r>
                </w:p>
              </w:tc>
              <w:tc>
                <w:tcPr>
                  <w:tcW w:w="3597" w:type="dxa"/>
                </w:tcPr>
                <w:p w14:paraId="3C4AC8EA" w14:textId="77777777" w:rsidR="00EC22B2" w:rsidRPr="00DC6AB1" w:rsidRDefault="00EC22B2">
                  <w:pPr>
                    <w:tabs>
                      <w:tab w:val="left" w:pos="5310"/>
                    </w:tabs>
                    <w:rPr>
                      <w:rFonts w:ascii="Arial" w:hAnsi="Arial" w:cs="Arial"/>
                      <w:sz w:val="22"/>
                      <w:szCs w:val="22"/>
                    </w:rPr>
                  </w:pPr>
                </w:p>
              </w:tc>
              <w:tc>
                <w:tcPr>
                  <w:tcW w:w="3757" w:type="dxa"/>
                </w:tcPr>
                <w:p w14:paraId="1C0A9ACB" w14:textId="77777777" w:rsidR="00EC22B2" w:rsidRPr="00DC6AB1" w:rsidRDefault="00EC22B2">
                  <w:pPr>
                    <w:tabs>
                      <w:tab w:val="left" w:pos="5310"/>
                    </w:tabs>
                    <w:rPr>
                      <w:rFonts w:ascii="Arial" w:hAnsi="Arial" w:cs="Arial"/>
                      <w:sz w:val="22"/>
                      <w:szCs w:val="22"/>
                    </w:rPr>
                  </w:pPr>
                </w:p>
              </w:tc>
            </w:tr>
            <w:tr w:rsidR="00EC22B2" w:rsidRPr="00DC6AB1" w14:paraId="2D803FD0" w14:textId="77777777" w:rsidTr="00630E48">
              <w:tc>
                <w:tcPr>
                  <w:tcW w:w="1672" w:type="dxa"/>
                </w:tcPr>
                <w:p w14:paraId="1972D31D" w14:textId="77777777" w:rsidR="0038633E" w:rsidRPr="00DC6AB1" w:rsidRDefault="00EC22B2" w:rsidP="00D354BE">
                  <w:pPr>
                    <w:tabs>
                      <w:tab w:val="left" w:pos="5310"/>
                    </w:tabs>
                    <w:jc w:val="center"/>
                    <w:rPr>
                      <w:rFonts w:ascii="Arial" w:hAnsi="Arial" w:cs="Arial"/>
                      <w:b/>
                      <w:sz w:val="22"/>
                      <w:szCs w:val="22"/>
                    </w:rPr>
                  </w:pPr>
                  <w:r w:rsidRPr="00DC6AB1">
                    <w:rPr>
                      <w:rFonts w:ascii="Arial" w:hAnsi="Arial" w:cs="Arial"/>
                      <w:b/>
                      <w:bCs/>
                      <w:sz w:val="22"/>
                      <w:szCs w:val="22"/>
                    </w:rPr>
                    <w:t>Address</w:t>
                  </w:r>
                </w:p>
                <w:p w14:paraId="1E9AE6AA" w14:textId="29D4FF25" w:rsidR="007167F2" w:rsidRPr="00DC6AB1" w:rsidRDefault="0038633E" w:rsidP="003D7E9C">
                  <w:pPr>
                    <w:tabs>
                      <w:tab w:val="left" w:pos="5310"/>
                    </w:tabs>
                    <w:jc w:val="center"/>
                    <w:rPr>
                      <w:rFonts w:ascii="Arial" w:hAnsi="Arial" w:cs="Arial"/>
                      <w:b/>
                      <w:i/>
                      <w:iCs/>
                      <w:sz w:val="22"/>
                      <w:szCs w:val="22"/>
                    </w:rPr>
                  </w:pPr>
                  <w:r w:rsidRPr="00DC6AB1">
                    <w:rPr>
                      <w:rFonts w:ascii="Arial" w:hAnsi="Arial" w:cs="Arial"/>
                      <w:b/>
                      <w:bCs/>
                      <w:i/>
                      <w:iCs/>
                      <w:sz w:val="22"/>
                      <w:szCs w:val="22"/>
                      <w:lang w:val="es-US"/>
                    </w:rPr>
                    <w:t>Dirección</w:t>
                  </w:r>
                </w:p>
                <w:p w14:paraId="2486D2B8" w14:textId="77777777" w:rsidR="007167F2" w:rsidRPr="00DC6AB1" w:rsidRDefault="007167F2" w:rsidP="007167F2">
                  <w:pPr>
                    <w:tabs>
                      <w:tab w:val="left" w:pos="5310"/>
                    </w:tabs>
                    <w:jc w:val="center"/>
                    <w:rPr>
                      <w:rFonts w:ascii="Arial" w:hAnsi="Arial" w:cs="Arial"/>
                      <w:b/>
                      <w:sz w:val="22"/>
                      <w:szCs w:val="22"/>
                    </w:rPr>
                  </w:pPr>
                </w:p>
                <w:p w14:paraId="39889854" w14:textId="48489B9E" w:rsidR="00EC22B2" w:rsidRPr="00DC6AB1" w:rsidRDefault="00EC22B2" w:rsidP="007167F2">
                  <w:pPr>
                    <w:tabs>
                      <w:tab w:val="left" w:pos="5310"/>
                    </w:tabs>
                    <w:jc w:val="center"/>
                    <w:rPr>
                      <w:rFonts w:ascii="Arial" w:hAnsi="Arial" w:cs="Arial"/>
                      <w:b/>
                      <w:sz w:val="22"/>
                      <w:szCs w:val="22"/>
                    </w:rPr>
                  </w:pPr>
                </w:p>
                <w:p w14:paraId="378FD755" w14:textId="77777777" w:rsidR="00EC22B2" w:rsidRPr="00DC6AB1" w:rsidRDefault="00EC22B2">
                  <w:pPr>
                    <w:tabs>
                      <w:tab w:val="left" w:pos="5310"/>
                    </w:tabs>
                    <w:jc w:val="center"/>
                    <w:rPr>
                      <w:rFonts w:ascii="Arial" w:hAnsi="Arial" w:cs="Arial"/>
                      <w:b/>
                      <w:sz w:val="22"/>
                      <w:szCs w:val="22"/>
                    </w:rPr>
                  </w:pPr>
                </w:p>
              </w:tc>
              <w:tc>
                <w:tcPr>
                  <w:tcW w:w="3597" w:type="dxa"/>
                </w:tcPr>
                <w:p w14:paraId="2444ADF9" w14:textId="77777777" w:rsidR="00EC22B2" w:rsidRPr="00DC6AB1" w:rsidRDefault="00EC22B2">
                  <w:pPr>
                    <w:tabs>
                      <w:tab w:val="left" w:pos="5310"/>
                    </w:tabs>
                    <w:rPr>
                      <w:rFonts w:ascii="Arial" w:hAnsi="Arial" w:cs="Arial"/>
                      <w:sz w:val="22"/>
                      <w:szCs w:val="22"/>
                    </w:rPr>
                  </w:pPr>
                </w:p>
              </w:tc>
              <w:tc>
                <w:tcPr>
                  <w:tcW w:w="3757" w:type="dxa"/>
                </w:tcPr>
                <w:p w14:paraId="79D2F7FB" w14:textId="77777777" w:rsidR="00EC22B2" w:rsidRPr="00DC6AB1" w:rsidRDefault="00EC22B2">
                  <w:pPr>
                    <w:tabs>
                      <w:tab w:val="left" w:pos="5310"/>
                    </w:tabs>
                    <w:rPr>
                      <w:rFonts w:ascii="Arial" w:hAnsi="Arial" w:cs="Arial"/>
                      <w:sz w:val="22"/>
                      <w:szCs w:val="22"/>
                    </w:rPr>
                  </w:pPr>
                </w:p>
              </w:tc>
            </w:tr>
            <w:tr w:rsidR="00EC22B2" w:rsidRPr="00DC6AB1" w14:paraId="74C4ABB1" w14:textId="77777777" w:rsidTr="00630E48">
              <w:tc>
                <w:tcPr>
                  <w:tcW w:w="1672" w:type="dxa"/>
                </w:tcPr>
                <w:p w14:paraId="19F7E787" w14:textId="77777777" w:rsidR="0038633E" w:rsidRPr="00DC6AB1" w:rsidRDefault="00EC22B2" w:rsidP="00D354BE">
                  <w:pPr>
                    <w:tabs>
                      <w:tab w:val="left" w:pos="5310"/>
                    </w:tabs>
                    <w:jc w:val="center"/>
                    <w:rPr>
                      <w:rFonts w:ascii="Arial" w:hAnsi="Arial" w:cs="Arial"/>
                      <w:b/>
                      <w:sz w:val="22"/>
                      <w:szCs w:val="22"/>
                    </w:rPr>
                  </w:pPr>
                  <w:r w:rsidRPr="00DC6AB1">
                    <w:rPr>
                      <w:rFonts w:ascii="Arial" w:hAnsi="Arial" w:cs="Arial"/>
                      <w:b/>
                      <w:bCs/>
                      <w:sz w:val="22"/>
                      <w:szCs w:val="22"/>
                    </w:rPr>
                    <w:t>Phone</w:t>
                  </w:r>
                </w:p>
                <w:p w14:paraId="2C1CCA22" w14:textId="1E9452B8" w:rsidR="00EC22B2" w:rsidRPr="00DC6AB1" w:rsidRDefault="0038633E" w:rsidP="003D7E9C">
                  <w:pPr>
                    <w:tabs>
                      <w:tab w:val="left" w:pos="5310"/>
                    </w:tabs>
                    <w:jc w:val="center"/>
                    <w:rPr>
                      <w:rFonts w:ascii="Arial" w:hAnsi="Arial" w:cs="Arial"/>
                      <w:b/>
                      <w:i/>
                      <w:iCs/>
                      <w:sz w:val="22"/>
                      <w:szCs w:val="22"/>
                    </w:rPr>
                  </w:pPr>
                  <w:r w:rsidRPr="00DC6AB1">
                    <w:rPr>
                      <w:rFonts w:ascii="Arial" w:hAnsi="Arial" w:cs="Arial"/>
                      <w:b/>
                      <w:bCs/>
                      <w:i/>
                      <w:iCs/>
                      <w:sz w:val="22"/>
                      <w:szCs w:val="22"/>
                      <w:lang w:val="es-US"/>
                    </w:rPr>
                    <w:t>Teléfono</w:t>
                  </w:r>
                </w:p>
              </w:tc>
              <w:tc>
                <w:tcPr>
                  <w:tcW w:w="3597" w:type="dxa"/>
                </w:tcPr>
                <w:p w14:paraId="67833D56" w14:textId="77777777" w:rsidR="00EC22B2" w:rsidRPr="00DC6AB1" w:rsidRDefault="00EC22B2">
                  <w:pPr>
                    <w:tabs>
                      <w:tab w:val="left" w:pos="5310"/>
                    </w:tabs>
                    <w:rPr>
                      <w:rFonts w:ascii="Arial" w:hAnsi="Arial" w:cs="Arial"/>
                      <w:sz w:val="22"/>
                      <w:szCs w:val="22"/>
                    </w:rPr>
                  </w:pPr>
                </w:p>
              </w:tc>
              <w:tc>
                <w:tcPr>
                  <w:tcW w:w="3757" w:type="dxa"/>
                </w:tcPr>
                <w:p w14:paraId="30D4F4EB" w14:textId="77777777" w:rsidR="00EC22B2" w:rsidRPr="00DC6AB1" w:rsidRDefault="00EC22B2">
                  <w:pPr>
                    <w:tabs>
                      <w:tab w:val="left" w:pos="5310"/>
                    </w:tabs>
                    <w:rPr>
                      <w:rFonts w:ascii="Arial" w:hAnsi="Arial" w:cs="Arial"/>
                      <w:sz w:val="22"/>
                      <w:szCs w:val="22"/>
                    </w:rPr>
                  </w:pPr>
                </w:p>
              </w:tc>
            </w:tr>
            <w:tr w:rsidR="00D6135D" w:rsidRPr="00DC6AB1" w14:paraId="10108BD1" w14:textId="77777777" w:rsidTr="00630E48">
              <w:tc>
                <w:tcPr>
                  <w:tcW w:w="1672" w:type="dxa"/>
                </w:tcPr>
                <w:p w14:paraId="07F25811" w14:textId="77777777" w:rsidR="0038633E" w:rsidRPr="00DC6AB1" w:rsidRDefault="00D6135D" w:rsidP="00D354BE">
                  <w:pPr>
                    <w:tabs>
                      <w:tab w:val="left" w:pos="5310"/>
                    </w:tabs>
                    <w:jc w:val="center"/>
                    <w:rPr>
                      <w:rFonts w:ascii="Arial" w:hAnsi="Arial" w:cs="Arial"/>
                      <w:b/>
                      <w:sz w:val="22"/>
                      <w:szCs w:val="22"/>
                    </w:rPr>
                  </w:pPr>
                  <w:r w:rsidRPr="00DC6AB1">
                    <w:rPr>
                      <w:rFonts w:ascii="Arial" w:hAnsi="Arial" w:cs="Arial"/>
                      <w:b/>
                      <w:bCs/>
                      <w:sz w:val="22"/>
                      <w:szCs w:val="22"/>
                    </w:rPr>
                    <w:t>Email</w:t>
                  </w:r>
                </w:p>
                <w:p w14:paraId="37FB9AB7" w14:textId="05093F2B" w:rsidR="00D6135D" w:rsidRPr="00DC6AB1" w:rsidRDefault="0038633E" w:rsidP="003D7E9C">
                  <w:pPr>
                    <w:tabs>
                      <w:tab w:val="left" w:pos="5310"/>
                    </w:tabs>
                    <w:jc w:val="center"/>
                    <w:rPr>
                      <w:rFonts w:ascii="Arial" w:hAnsi="Arial" w:cs="Arial"/>
                      <w:b/>
                      <w:i/>
                      <w:iCs/>
                      <w:sz w:val="22"/>
                      <w:szCs w:val="22"/>
                    </w:rPr>
                  </w:pPr>
                  <w:r w:rsidRPr="00DC6AB1">
                    <w:rPr>
                      <w:rFonts w:ascii="Arial" w:hAnsi="Arial" w:cs="Arial"/>
                      <w:b/>
                      <w:bCs/>
                      <w:i/>
                      <w:iCs/>
                      <w:sz w:val="22"/>
                      <w:szCs w:val="22"/>
                      <w:lang w:val="es-US"/>
                    </w:rPr>
                    <w:t>Correo electrónico</w:t>
                  </w:r>
                </w:p>
              </w:tc>
              <w:tc>
                <w:tcPr>
                  <w:tcW w:w="3597" w:type="dxa"/>
                </w:tcPr>
                <w:p w14:paraId="4A6B2A3C" w14:textId="77777777" w:rsidR="00D6135D" w:rsidRPr="00DC6AB1" w:rsidRDefault="00D6135D">
                  <w:pPr>
                    <w:tabs>
                      <w:tab w:val="left" w:pos="5310"/>
                    </w:tabs>
                    <w:rPr>
                      <w:rFonts w:ascii="Arial" w:hAnsi="Arial" w:cs="Arial"/>
                      <w:sz w:val="22"/>
                      <w:szCs w:val="22"/>
                    </w:rPr>
                  </w:pPr>
                </w:p>
              </w:tc>
              <w:tc>
                <w:tcPr>
                  <w:tcW w:w="3757" w:type="dxa"/>
                </w:tcPr>
                <w:p w14:paraId="0C400BC7" w14:textId="77777777" w:rsidR="00D6135D" w:rsidRPr="00DC6AB1" w:rsidRDefault="00D6135D">
                  <w:pPr>
                    <w:tabs>
                      <w:tab w:val="left" w:pos="5310"/>
                    </w:tabs>
                    <w:rPr>
                      <w:rFonts w:ascii="Arial" w:hAnsi="Arial" w:cs="Arial"/>
                      <w:sz w:val="22"/>
                      <w:szCs w:val="22"/>
                    </w:rPr>
                  </w:pPr>
                </w:p>
              </w:tc>
            </w:tr>
            <w:tr w:rsidR="00EC22B2" w:rsidRPr="00E52551" w14:paraId="456B0B37" w14:textId="77777777" w:rsidTr="00630E48">
              <w:tc>
                <w:tcPr>
                  <w:tcW w:w="1672" w:type="dxa"/>
                </w:tcPr>
                <w:p w14:paraId="554F0062" w14:textId="77777777" w:rsidR="0038633E" w:rsidRPr="00DC6AB1" w:rsidRDefault="00EC22B2" w:rsidP="00D354BE">
                  <w:pPr>
                    <w:tabs>
                      <w:tab w:val="left" w:pos="5310"/>
                    </w:tabs>
                    <w:jc w:val="center"/>
                    <w:rPr>
                      <w:rFonts w:ascii="Arial" w:hAnsi="Arial" w:cs="Arial"/>
                      <w:b/>
                      <w:sz w:val="22"/>
                      <w:szCs w:val="22"/>
                      <w:lang w:val="es-US"/>
                    </w:rPr>
                  </w:pPr>
                  <w:proofErr w:type="spellStart"/>
                  <w:r w:rsidRPr="00DC6AB1">
                    <w:rPr>
                      <w:rFonts w:ascii="Arial" w:hAnsi="Arial" w:cs="Arial"/>
                      <w:b/>
                      <w:bCs/>
                      <w:sz w:val="22"/>
                      <w:szCs w:val="22"/>
                      <w:lang w:val="es-US"/>
                    </w:rPr>
                    <w:t>Relation</w:t>
                  </w:r>
                  <w:proofErr w:type="spellEnd"/>
                  <w:r w:rsidRPr="00DC6AB1">
                    <w:rPr>
                      <w:rFonts w:ascii="Arial" w:hAnsi="Arial" w:cs="Arial"/>
                      <w:b/>
                      <w:bCs/>
                      <w:sz w:val="22"/>
                      <w:szCs w:val="22"/>
                      <w:lang w:val="es-US"/>
                    </w:rPr>
                    <w:t xml:space="preserve"> </w:t>
                  </w:r>
                  <w:proofErr w:type="spellStart"/>
                  <w:r w:rsidRPr="00DC6AB1">
                    <w:rPr>
                      <w:rFonts w:ascii="Arial" w:hAnsi="Arial" w:cs="Arial"/>
                      <w:b/>
                      <w:bCs/>
                      <w:sz w:val="22"/>
                      <w:szCs w:val="22"/>
                      <w:lang w:val="es-US"/>
                    </w:rPr>
                    <w:t>to</w:t>
                  </w:r>
                  <w:proofErr w:type="spellEnd"/>
                  <w:r w:rsidRPr="00DC6AB1">
                    <w:rPr>
                      <w:rFonts w:ascii="Arial" w:hAnsi="Arial" w:cs="Arial"/>
                      <w:b/>
                      <w:bCs/>
                      <w:sz w:val="22"/>
                      <w:szCs w:val="22"/>
                      <w:lang w:val="es-US"/>
                    </w:rPr>
                    <w:t xml:space="preserve"> Individual</w:t>
                  </w:r>
                </w:p>
                <w:p w14:paraId="65D07F14" w14:textId="57BAEE63" w:rsidR="00EC22B2" w:rsidRPr="00DC6AB1" w:rsidRDefault="0038633E" w:rsidP="003D7E9C">
                  <w:pPr>
                    <w:tabs>
                      <w:tab w:val="left" w:pos="5310"/>
                    </w:tabs>
                    <w:jc w:val="center"/>
                    <w:rPr>
                      <w:rFonts w:ascii="Arial" w:hAnsi="Arial" w:cs="Arial"/>
                      <w:b/>
                      <w:i/>
                      <w:iCs/>
                      <w:sz w:val="22"/>
                      <w:szCs w:val="22"/>
                      <w:lang w:val="es-US"/>
                    </w:rPr>
                  </w:pPr>
                  <w:r w:rsidRPr="00DC6AB1">
                    <w:rPr>
                      <w:rFonts w:ascii="Arial" w:hAnsi="Arial" w:cs="Arial"/>
                      <w:b/>
                      <w:bCs/>
                      <w:i/>
                      <w:iCs/>
                      <w:sz w:val="22"/>
                      <w:szCs w:val="22"/>
                      <w:lang w:val="es-US"/>
                    </w:rPr>
                    <w:t>Relación con la persona</w:t>
                  </w:r>
                </w:p>
              </w:tc>
              <w:tc>
                <w:tcPr>
                  <w:tcW w:w="3597" w:type="dxa"/>
                </w:tcPr>
                <w:p w14:paraId="0AA81E47" w14:textId="77777777" w:rsidR="00EC22B2" w:rsidRPr="00DC6AB1" w:rsidRDefault="00EC22B2">
                  <w:pPr>
                    <w:tabs>
                      <w:tab w:val="left" w:pos="5310"/>
                    </w:tabs>
                    <w:rPr>
                      <w:rFonts w:ascii="Arial" w:hAnsi="Arial" w:cs="Arial"/>
                      <w:sz w:val="22"/>
                      <w:szCs w:val="22"/>
                      <w:lang w:val="es-US"/>
                    </w:rPr>
                  </w:pPr>
                </w:p>
              </w:tc>
              <w:tc>
                <w:tcPr>
                  <w:tcW w:w="3757" w:type="dxa"/>
                </w:tcPr>
                <w:p w14:paraId="6E9E2E81" w14:textId="77777777" w:rsidR="00EC22B2" w:rsidRPr="00DC6AB1" w:rsidRDefault="00EC22B2">
                  <w:pPr>
                    <w:tabs>
                      <w:tab w:val="left" w:pos="5310"/>
                    </w:tabs>
                    <w:rPr>
                      <w:rFonts w:ascii="Arial" w:hAnsi="Arial" w:cs="Arial"/>
                      <w:sz w:val="22"/>
                      <w:szCs w:val="22"/>
                      <w:lang w:val="es-US"/>
                    </w:rPr>
                  </w:pPr>
                </w:p>
              </w:tc>
            </w:tr>
          </w:tbl>
          <w:p w14:paraId="369A1CAA" w14:textId="77777777" w:rsidR="00EC22B2" w:rsidRPr="00DC6AB1" w:rsidRDefault="00EC22B2">
            <w:pPr>
              <w:tabs>
                <w:tab w:val="left" w:pos="5742"/>
              </w:tabs>
              <w:rPr>
                <w:rFonts w:ascii="Arial" w:hAnsi="Arial" w:cs="Arial"/>
                <w:sz w:val="22"/>
                <w:szCs w:val="22"/>
                <w:lang w:val="es-US"/>
              </w:rPr>
            </w:pPr>
          </w:p>
        </w:tc>
      </w:tr>
    </w:tbl>
    <w:p w14:paraId="16C69D3B" w14:textId="77777777" w:rsidR="0038633E" w:rsidRPr="00DC6AB1" w:rsidRDefault="00EC22B2" w:rsidP="00D354BE">
      <w:pPr>
        <w:tabs>
          <w:tab w:val="right" w:pos="4950"/>
        </w:tabs>
        <w:spacing w:before="120"/>
        <w:rPr>
          <w:rFonts w:ascii="Arial" w:hAnsi="Arial" w:cs="Arial"/>
          <w:sz w:val="22"/>
          <w:szCs w:val="22"/>
        </w:rPr>
      </w:pPr>
      <w:r w:rsidRPr="00DC6AB1">
        <w:rPr>
          <w:rFonts w:ascii="Arial" w:hAnsi="Arial" w:cs="Arial"/>
          <w:sz w:val="22"/>
          <w:szCs w:val="22"/>
        </w:rPr>
        <w:lastRenderedPageBreak/>
        <w:t xml:space="preserve">This matter came on for an ex </w:t>
      </w:r>
      <w:proofErr w:type="spellStart"/>
      <w:r w:rsidRPr="00DC6AB1">
        <w:rPr>
          <w:rFonts w:ascii="Arial" w:hAnsi="Arial" w:cs="Arial"/>
          <w:sz w:val="22"/>
          <w:szCs w:val="22"/>
        </w:rPr>
        <w:t>parte</w:t>
      </w:r>
      <w:proofErr w:type="spellEnd"/>
      <w:r w:rsidRPr="00DC6AB1">
        <w:rPr>
          <w:rFonts w:ascii="Arial" w:hAnsi="Arial" w:cs="Arial"/>
          <w:sz w:val="22"/>
          <w:szCs w:val="22"/>
        </w:rPr>
        <w:t xml:space="preserve"> hearing on an emergency petition for immediate appointment of guardian for the Respondent.</w:t>
      </w:r>
    </w:p>
    <w:p w14:paraId="31CBC53B" w14:textId="4EF0F9EE" w:rsidR="00EC22B2" w:rsidRPr="00DC6AB1" w:rsidRDefault="0038633E" w:rsidP="003D7E9C">
      <w:pPr>
        <w:tabs>
          <w:tab w:val="right" w:pos="4950"/>
        </w:tabs>
        <w:spacing w:after="120"/>
        <w:rPr>
          <w:rFonts w:ascii="Arial" w:hAnsi="Arial" w:cs="Arial"/>
          <w:i/>
          <w:iCs/>
          <w:sz w:val="22"/>
          <w:szCs w:val="22"/>
          <w:lang w:val="es-US"/>
        </w:rPr>
      </w:pPr>
      <w:r w:rsidRPr="00DC6AB1">
        <w:rPr>
          <w:rFonts w:ascii="Arial" w:hAnsi="Arial" w:cs="Arial"/>
          <w:i/>
          <w:iCs/>
          <w:sz w:val="22"/>
          <w:szCs w:val="22"/>
          <w:lang w:val="es-US"/>
        </w:rPr>
        <w:t>Este asunto se presentó en una audiencia ex parte por una solicitud de emergencia de nombramiento inmediato de un tutor para la parte demandada.</w:t>
      </w:r>
    </w:p>
    <w:p w14:paraId="01A70501" w14:textId="77777777" w:rsidR="0038633E" w:rsidRPr="00DC6AB1" w:rsidRDefault="00EC22B2" w:rsidP="00D354BE">
      <w:pPr>
        <w:pStyle w:val="Body"/>
        <w:tabs>
          <w:tab w:val="left" w:pos="450"/>
        </w:tabs>
        <w:spacing w:before="120" w:line="240" w:lineRule="auto"/>
        <w:rPr>
          <w:rFonts w:ascii="Arial" w:hAnsi="Arial" w:cs="Arial"/>
          <w:b/>
          <w:sz w:val="22"/>
          <w:szCs w:val="22"/>
        </w:rPr>
      </w:pPr>
      <w:r w:rsidRPr="00DC6AB1">
        <w:rPr>
          <w:rFonts w:ascii="Arial" w:hAnsi="Arial" w:cs="Arial"/>
          <w:b/>
          <w:bCs/>
          <w:sz w:val="22"/>
          <w:szCs w:val="22"/>
        </w:rPr>
        <w:t>Findings of Fact</w:t>
      </w:r>
    </w:p>
    <w:p w14:paraId="715A2D84" w14:textId="2B85FB6E" w:rsidR="00EC22B2" w:rsidRPr="00DC6AB1" w:rsidRDefault="0038633E" w:rsidP="003D7E9C">
      <w:pPr>
        <w:pStyle w:val="Body"/>
        <w:tabs>
          <w:tab w:val="left" w:pos="450"/>
        </w:tabs>
        <w:spacing w:after="120" w:line="240" w:lineRule="auto"/>
        <w:rPr>
          <w:rFonts w:ascii="Arial" w:hAnsi="Arial" w:cs="Arial"/>
          <w:b/>
          <w:i/>
          <w:iCs/>
          <w:sz w:val="22"/>
          <w:szCs w:val="22"/>
        </w:rPr>
      </w:pPr>
      <w:proofErr w:type="spellStart"/>
      <w:r w:rsidRPr="00DC6AB1">
        <w:rPr>
          <w:rFonts w:ascii="Arial" w:hAnsi="Arial" w:cs="Arial"/>
          <w:b/>
          <w:bCs/>
          <w:i/>
          <w:iCs/>
          <w:sz w:val="22"/>
          <w:szCs w:val="22"/>
        </w:rPr>
        <w:lastRenderedPageBreak/>
        <w:t>Determinaciones</w:t>
      </w:r>
      <w:proofErr w:type="spellEnd"/>
      <w:r w:rsidRPr="00DC6AB1">
        <w:rPr>
          <w:rFonts w:ascii="Arial" w:hAnsi="Arial" w:cs="Arial"/>
          <w:b/>
          <w:bCs/>
          <w:i/>
          <w:iCs/>
          <w:sz w:val="22"/>
          <w:szCs w:val="22"/>
        </w:rPr>
        <w:t xml:space="preserve"> de </w:t>
      </w:r>
      <w:proofErr w:type="spellStart"/>
      <w:r w:rsidRPr="00DC6AB1">
        <w:rPr>
          <w:rFonts w:ascii="Arial" w:hAnsi="Arial" w:cs="Arial"/>
          <w:b/>
          <w:bCs/>
          <w:i/>
          <w:iCs/>
          <w:sz w:val="22"/>
          <w:szCs w:val="22"/>
        </w:rPr>
        <w:t>hechos</w:t>
      </w:r>
      <w:proofErr w:type="spellEnd"/>
    </w:p>
    <w:p w14:paraId="67BF9AA1" w14:textId="77777777" w:rsidR="0038633E" w:rsidRPr="00DC6AB1" w:rsidRDefault="00556EB3" w:rsidP="00D354BE">
      <w:pPr>
        <w:pStyle w:val="Body"/>
        <w:tabs>
          <w:tab w:val="left" w:pos="720"/>
        </w:tabs>
        <w:spacing w:before="120" w:line="240" w:lineRule="auto"/>
        <w:ind w:left="720" w:hanging="720"/>
        <w:rPr>
          <w:rFonts w:ascii="Arial" w:hAnsi="Arial" w:cs="Arial"/>
          <w:noProof/>
          <w:sz w:val="22"/>
          <w:szCs w:val="22"/>
        </w:rPr>
      </w:pPr>
      <w:r w:rsidRPr="00DC6AB1">
        <w:rPr>
          <w:rFonts w:ascii="Arial" w:hAnsi="Arial" w:cs="Arial"/>
          <w:b/>
          <w:bCs/>
          <w:sz w:val="22"/>
          <w:szCs w:val="22"/>
        </w:rPr>
        <w:t>2.</w:t>
      </w:r>
      <w:r w:rsidRPr="00DC6AB1">
        <w:rPr>
          <w:rFonts w:ascii="Arial" w:hAnsi="Arial" w:cs="Arial"/>
          <w:sz w:val="22"/>
          <w:szCs w:val="22"/>
        </w:rPr>
        <w:tab/>
        <w:t>The</w:t>
      </w:r>
      <w:r w:rsidRPr="00DC6AB1">
        <w:rPr>
          <w:rFonts w:ascii="Arial" w:hAnsi="Arial" w:cs="Arial"/>
          <w:noProof/>
          <w:sz w:val="22"/>
          <w:szCs w:val="22"/>
        </w:rPr>
        <w:t xml:space="preserve"> court finds, from an affidavit or testimony, that Respondent's physical health, safety, or welfare will be substantially and irreparably harmed before a hearing with notice on the appointment can be held.</w:t>
      </w:r>
    </w:p>
    <w:p w14:paraId="2B910CED" w14:textId="4D740A97" w:rsidR="00014368" w:rsidRPr="00DC6AB1" w:rsidRDefault="005C00EA" w:rsidP="003D7E9C">
      <w:pPr>
        <w:pStyle w:val="Body"/>
        <w:tabs>
          <w:tab w:val="left" w:pos="720"/>
        </w:tabs>
        <w:spacing w:after="120" w:line="240" w:lineRule="auto"/>
        <w:ind w:left="720" w:hanging="720"/>
        <w:rPr>
          <w:rFonts w:ascii="Arial" w:hAnsi="Arial" w:cs="Arial"/>
          <w:i/>
          <w:iCs/>
          <w:sz w:val="22"/>
          <w:szCs w:val="22"/>
          <w:u w:val="single"/>
          <w:lang w:val="es-US"/>
        </w:rPr>
      </w:pPr>
      <w:r w:rsidRPr="00DC6AB1">
        <w:rPr>
          <w:rFonts w:ascii="Arial" w:hAnsi="Arial" w:cs="Arial"/>
          <w:i/>
          <w:iCs/>
          <w:sz w:val="22"/>
          <w:szCs w:val="22"/>
        </w:rPr>
        <w:tab/>
      </w:r>
      <w:r w:rsidRPr="00DC6AB1">
        <w:rPr>
          <w:rFonts w:ascii="Arial" w:hAnsi="Arial" w:cs="Arial"/>
          <w:i/>
          <w:iCs/>
          <w:sz w:val="22"/>
          <w:szCs w:val="22"/>
          <w:lang w:val="es-US"/>
        </w:rPr>
        <w:t>El tribunal</w:t>
      </w:r>
      <w:r w:rsidRPr="00DC6AB1">
        <w:rPr>
          <w:rFonts w:ascii="Arial" w:hAnsi="Arial" w:cs="Arial"/>
          <w:i/>
          <w:iCs/>
          <w:noProof/>
          <w:sz w:val="22"/>
          <w:szCs w:val="22"/>
          <w:lang w:val="es-US"/>
        </w:rPr>
        <w:t xml:space="preserve"> determina, sobre la base de una declaración jurada o un testimonio, que ocurrirían daños sustanciales e irreparables para la salud, la seguridad o el bienestar de la parte demandada antes de que pueda celebrarse una audiencia con notificación sobre el nombramiento.</w:t>
      </w:r>
    </w:p>
    <w:p w14:paraId="50137549" w14:textId="77777777" w:rsidR="0038633E" w:rsidRPr="00DC6AB1" w:rsidRDefault="00556EB3" w:rsidP="00D354BE">
      <w:pPr>
        <w:pStyle w:val="Body"/>
        <w:tabs>
          <w:tab w:val="left" w:pos="1440"/>
        </w:tabs>
        <w:spacing w:before="120" w:line="240" w:lineRule="auto"/>
        <w:ind w:left="720" w:hanging="720"/>
        <w:rPr>
          <w:rFonts w:ascii="Arial" w:hAnsi="Arial" w:cs="Arial"/>
          <w:b/>
          <w:noProof/>
          <w:sz w:val="22"/>
          <w:szCs w:val="22"/>
          <w:lang w:val="es-US"/>
        </w:rPr>
      </w:pPr>
      <w:r w:rsidRPr="00DC6AB1">
        <w:rPr>
          <w:rFonts w:ascii="Arial" w:hAnsi="Arial" w:cs="Arial"/>
          <w:b/>
          <w:bCs/>
          <w:noProof/>
          <w:sz w:val="22"/>
          <w:szCs w:val="22"/>
          <w:lang w:val="es-US"/>
        </w:rPr>
        <w:t>3.</w:t>
      </w:r>
      <w:r w:rsidRPr="00DC6AB1">
        <w:rPr>
          <w:rFonts w:ascii="Arial" w:hAnsi="Arial" w:cs="Arial"/>
          <w:b/>
          <w:bCs/>
          <w:noProof/>
          <w:sz w:val="22"/>
          <w:szCs w:val="22"/>
          <w:lang w:val="es-US"/>
        </w:rPr>
        <w:tab/>
        <w:t>Basis for emergency guardianship</w:t>
      </w:r>
    </w:p>
    <w:p w14:paraId="76A9B031" w14:textId="77C721F0" w:rsidR="00EC22B2" w:rsidRPr="00DC6AB1" w:rsidRDefault="005C00EA" w:rsidP="003D7E9C">
      <w:pPr>
        <w:pStyle w:val="Body"/>
        <w:tabs>
          <w:tab w:val="left" w:pos="1440"/>
        </w:tabs>
        <w:spacing w:after="120" w:line="240" w:lineRule="auto"/>
        <w:ind w:left="720" w:hanging="720"/>
        <w:rPr>
          <w:rFonts w:ascii="Arial" w:hAnsi="Arial" w:cs="Arial"/>
          <w:b/>
          <w:i/>
          <w:iCs/>
          <w:noProof/>
          <w:sz w:val="22"/>
          <w:szCs w:val="22"/>
          <w:lang w:val="es-US"/>
        </w:rPr>
      </w:pPr>
      <w:r w:rsidRPr="00DC6AB1">
        <w:rPr>
          <w:rFonts w:ascii="Arial" w:hAnsi="Arial" w:cs="Arial"/>
          <w:b/>
          <w:bCs/>
          <w:i/>
          <w:iCs/>
          <w:noProof/>
          <w:sz w:val="22"/>
          <w:szCs w:val="22"/>
          <w:lang w:val="es-US"/>
        </w:rPr>
        <w:tab/>
        <w:t>Fundamentos de la tutela de emergencia</w:t>
      </w:r>
    </w:p>
    <w:p w14:paraId="7DE302AB" w14:textId="425EED07" w:rsidR="0038633E" w:rsidRPr="00DC6AB1" w:rsidRDefault="00A32ABB" w:rsidP="00D354BE">
      <w:pPr>
        <w:pStyle w:val="Body"/>
        <w:tabs>
          <w:tab w:val="right" w:pos="8640"/>
        </w:tabs>
        <w:spacing w:before="120" w:line="240" w:lineRule="auto"/>
        <w:ind w:left="720"/>
        <w:rPr>
          <w:rFonts w:ascii="Arial" w:hAnsi="Arial" w:cs="Arial"/>
          <w:sz w:val="22"/>
          <w:szCs w:val="22"/>
          <w:lang w:val="es-US"/>
        </w:rPr>
      </w:pPr>
      <w:r w:rsidRPr="00DC6AB1">
        <w:rPr>
          <w:rFonts w:ascii="Arial" w:hAnsi="Arial" w:cs="Arial"/>
          <w:noProof/>
          <w:sz w:val="22"/>
          <w:szCs w:val="22"/>
        </w:rPr>
        <w:t>An emergency exi</w:t>
      </w:r>
      <w:r w:rsidR="00BC563D">
        <w:rPr>
          <w:rFonts w:ascii="Arial" w:hAnsi="Arial" w:cs="Arial"/>
          <w:noProof/>
          <w:sz w:val="22"/>
          <w:szCs w:val="22"/>
        </w:rPr>
        <w:t>s</w:t>
      </w:r>
      <w:r w:rsidRPr="00DC6AB1">
        <w:rPr>
          <w:rFonts w:ascii="Arial" w:hAnsi="Arial" w:cs="Arial"/>
          <w:noProof/>
          <w:sz w:val="22"/>
          <w:szCs w:val="22"/>
        </w:rPr>
        <w:t>ts and no other person has the willingness or authority to act to prevent substantial and irrep</w:t>
      </w:r>
      <w:r w:rsidR="00BC563D">
        <w:rPr>
          <w:rFonts w:ascii="Arial" w:hAnsi="Arial" w:cs="Arial"/>
          <w:noProof/>
          <w:sz w:val="22"/>
          <w:szCs w:val="22"/>
        </w:rPr>
        <w:t>a</w:t>
      </w:r>
      <w:r w:rsidRPr="00DC6AB1">
        <w:rPr>
          <w:rFonts w:ascii="Arial" w:hAnsi="Arial" w:cs="Arial"/>
          <w:noProof/>
          <w:sz w:val="22"/>
          <w:szCs w:val="22"/>
        </w:rPr>
        <w:t xml:space="preserve">rable harm to Respondent’s identified emergency need related to health, saftey, or welfare. </w:t>
      </w:r>
      <w:r w:rsidRPr="00DC6AB1">
        <w:rPr>
          <w:rFonts w:ascii="Arial" w:hAnsi="Arial" w:cs="Arial"/>
          <w:noProof/>
          <w:sz w:val="22"/>
          <w:szCs w:val="22"/>
          <w:lang w:val="es-US"/>
        </w:rPr>
        <w:t>The</w:t>
      </w:r>
      <w:r w:rsidRPr="00DC6AB1">
        <w:rPr>
          <w:rFonts w:ascii="Arial" w:hAnsi="Arial" w:cs="Arial"/>
          <w:b/>
          <w:bCs/>
          <w:noProof/>
          <w:sz w:val="22"/>
          <w:szCs w:val="22"/>
          <w:lang w:val="es-US"/>
        </w:rPr>
        <w:t xml:space="preserve"> </w:t>
      </w:r>
      <w:r w:rsidRPr="00DC6AB1">
        <w:rPr>
          <w:rFonts w:ascii="Arial" w:hAnsi="Arial" w:cs="Arial"/>
          <w:noProof/>
          <w:sz w:val="22"/>
          <w:szCs w:val="22"/>
          <w:lang w:val="es-US"/>
        </w:rPr>
        <w:t>Respondent,</w:t>
      </w:r>
      <w:r w:rsidRPr="00DC6AB1">
        <w:rPr>
          <w:rFonts w:ascii="Arial" w:hAnsi="Arial" w:cs="Arial"/>
          <w:sz w:val="22"/>
          <w:szCs w:val="22"/>
          <w:lang w:val="es-US"/>
        </w:rPr>
        <w:t xml:space="preserve"> </w:t>
      </w:r>
      <w:proofErr w:type="spellStart"/>
      <w:r w:rsidRPr="00DC6AB1">
        <w:rPr>
          <w:rFonts w:ascii="Arial" w:hAnsi="Arial" w:cs="Arial"/>
          <w:sz w:val="22"/>
          <w:szCs w:val="22"/>
          <w:lang w:val="es-US"/>
        </w:rPr>
        <w:t>by</w:t>
      </w:r>
      <w:proofErr w:type="spellEnd"/>
      <w:r w:rsidRPr="00DC6AB1">
        <w:rPr>
          <w:rFonts w:ascii="Arial" w:hAnsi="Arial" w:cs="Arial"/>
          <w:sz w:val="22"/>
          <w:szCs w:val="22"/>
          <w:lang w:val="es-US"/>
        </w:rPr>
        <w:t xml:space="preserve"> </w:t>
      </w:r>
      <w:proofErr w:type="spellStart"/>
      <w:r w:rsidRPr="00DC6AB1">
        <w:rPr>
          <w:rFonts w:ascii="Arial" w:hAnsi="Arial" w:cs="Arial"/>
          <w:sz w:val="22"/>
          <w:szCs w:val="22"/>
          <w:lang w:val="es-US"/>
        </w:rPr>
        <w:t>clear</w:t>
      </w:r>
      <w:proofErr w:type="spellEnd"/>
      <w:r w:rsidRPr="00DC6AB1">
        <w:rPr>
          <w:rFonts w:ascii="Arial" w:hAnsi="Arial" w:cs="Arial"/>
          <w:sz w:val="22"/>
          <w:szCs w:val="22"/>
          <w:lang w:val="es-US"/>
        </w:rPr>
        <w:t xml:space="preserve"> and </w:t>
      </w:r>
      <w:proofErr w:type="spellStart"/>
      <w:r w:rsidRPr="00DC6AB1">
        <w:rPr>
          <w:rFonts w:ascii="Arial" w:hAnsi="Arial" w:cs="Arial"/>
          <w:sz w:val="22"/>
          <w:szCs w:val="22"/>
          <w:lang w:val="es-US"/>
        </w:rPr>
        <w:t>convincing</w:t>
      </w:r>
      <w:proofErr w:type="spellEnd"/>
      <w:r w:rsidRPr="00DC6AB1">
        <w:rPr>
          <w:rFonts w:ascii="Arial" w:hAnsi="Arial" w:cs="Arial"/>
          <w:sz w:val="22"/>
          <w:szCs w:val="22"/>
          <w:lang w:val="es-US"/>
        </w:rPr>
        <w:t xml:space="preserve"> </w:t>
      </w:r>
      <w:proofErr w:type="spellStart"/>
      <w:r w:rsidRPr="00DC6AB1">
        <w:rPr>
          <w:rFonts w:ascii="Arial" w:hAnsi="Arial" w:cs="Arial"/>
          <w:sz w:val="22"/>
          <w:szCs w:val="22"/>
          <w:lang w:val="es-US"/>
        </w:rPr>
        <w:t>evidence</w:t>
      </w:r>
      <w:proofErr w:type="spellEnd"/>
      <w:r w:rsidRPr="00DC6AB1">
        <w:rPr>
          <w:rFonts w:ascii="Arial" w:hAnsi="Arial" w:cs="Arial"/>
          <w:sz w:val="22"/>
          <w:szCs w:val="22"/>
          <w:lang w:val="es-US"/>
        </w:rPr>
        <w:t>:</w:t>
      </w:r>
    </w:p>
    <w:p w14:paraId="66D94EAB" w14:textId="2186B4AD" w:rsidR="00EC22B2" w:rsidRPr="00DC6AB1" w:rsidRDefault="0038633E" w:rsidP="003D7E9C">
      <w:pPr>
        <w:pStyle w:val="Body"/>
        <w:tabs>
          <w:tab w:val="right" w:pos="8640"/>
        </w:tabs>
        <w:spacing w:after="120" w:line="240" w:lineRule="auto"/>
        <w:ind w:left="720"/>
        <w:rPr>
          <w:rFonts w:ascii="Arial" w:hAnsi="Arial" w:cs="Arial"/>
          <w:i/>
          <w:iCs/>
          <w:sz w:val="22"/>
          <w:szCs w:val="22"/>
        </w:rPr>
      </w:pPr>
      <w:r w:rsidRPr="00DC6AB1">
        <w:rPr>
          <w:rFonts w:ascii="Arial" w:hAnsi="Arial" w:cs="Arial"/>
          <w:i/>
          <w:iCs/>
          <w:noProof/>
          <w:sz w:val="22"/>
          <w:szCs w:val="22"/>
          <w:lang w:val="es-US"/>
        </w:rPr>
        <w:t xml:space="preserve">Existe una emergencia y ninguna otra persona tiene la disposición o las facultades para actuar a fin de prevenir daños sustanciales e irreparables por la necesidad de emergencia de la parte demandada, que se relaciona con su salud, seguridad o bienestar. </w:t>
      </w:r>
      <w:r w:rsidRPr="00DC6AB1">
        <w:rPr>
          <w:rFonts w:ascii="Arial" w:hAnsi="Arial" w:cs="Arial"/>
          <w:i/>
          <w:iCs/>
          <w:noProof/>
          <w:sz w:val="22"/>
          <w:szCs w:val="22"/>
        </w:rPr>
        <w:t>La parte demandada,</w:t>
      </w:r>
      <w:r w:rsidRPr="00DC6AB1">
        <w:rPr>
          <w:rFonts w:ascii="Arial" w:hAnsi="Arial" w:cs="Arial"/>
          <w:i/>
          <w:iCs/>
          <w:sz w:val="22"/>
          <w:szCs w:val="22"/>
        </w:rPr>
        <w:t xml:space="preserve"> con </w:t>
      </w:r>
      <w:proofErr w:type="spellStart"/>
      <w:r w:rsidRPr="00DC6AB1">
        <w:rPr>
          <w:rFonts w:ascii="Arial" w:hAnsi="Arial" w:cs="Arial"/>
          <w:i/>
          <w:iCs/>
          <w:sz w:val="22"/>
          <w:szCs w:val="22"/>
        </w:rPr>
        <w:t>evidencias</w:t>
      </w:r>
      <w:proofErr w:type="spellEnd"/>
      <w:r w:rsidRPr="00DC6AB1">
        <w:rPr>
          <w:rFonts w:ascii="Arial" w:hAnsi="Arial" w:cs="Arial"/>
          <w:i/>
          <w:iCs/>
          <w:sz w:val="22"/>
          <w:szCs w:val="22"/>
        </w:rPr>
        <w:t xml:space="preserve"> </w:t>
      </w:r>
      <w:proofErr w:type="spellStart"/>
      <w:r w:rsidRPr="00DC6AB1">
        <w:rPr>
          <w:rFonts w:ascii="Arial" w:hAnsi="Arial" w:cs="Arial"/>
          <w:i/>
          <w:iCs/>
          <w:sz w:val="22"/>
          <w:szCs w:val="22"/>
        </w:rPr>
        <w:t>claras</w:t>
      </w:r>
      <w:proofErr w:type="spellEnd"/>
      <w:r w:rsidRPr="00DC6AB1">
        <w:rPr>
          <w:rFonts w:ascii="Arial" w:hAnsi="Arial" w:cs="Arial"/>
          <w:i/>
          <w:iCs/>
          <w:sz w:val="22"/>
          <w:szCs w:val="22"/>
        </w:rPr>
        <w:t xml:space="preserve"> y </w:t>
      </w:r>
      <w:proofErr w:type="spellStart"/>
      <w:r w:rsidRPr="00DC6AB1">
        <w:rPr>
          <w:rFonts w:ascii="Arial" w:hAnsi="Arial" w:cs="Arial"/>
          <w:i/>
          <w:iCs/>
          <w:sz w:val="22"/>
          <w:szCs w:val="22"/>
        </w:rPr>
        <w:t>convincentes</w:t>
      </w:r>
      <w:proofErr w:type="spellEnd"/>
      <w:r w:rsidRPr="00DC6AB1">
        <w:rPr>
          <w:rFonts w:ascii="Arial" w:hAnsi="Arial" w:cs="Arial"/>
          <w:i/>
          <w:iCs/>
          <w:sz w:val="22"/>
          <w:szCs w:val="22"/>
        </w:rPr>
        <w:t>:</w:t>
      </w:r>
    </w:p>
    <w:p w14:paraId="4966B573" w14:textId="77777777" w:rsidR="0038633E" w:rsidRPr="00DC6AB1" w:rsidRDefault="000E60E8" w:rsidP="00D354BE">
      <w:pPr>
        <w:pStyle w:val="Body"/>
        <w:tabs>
          <w:tab w:val="left" w:pos="1440"/>
        </w:tabs>
        <w:spacing w:before="120" w:line="240" w:lineRule="auto"/>
        <w:ind w:left="1440" w:hanging="360"/>
        <w:rPr>
          <w:rFonts w:ascii="Arial" w:hAnsi="Arial" w:cs="Arial"/>
          <w:sz w:val="22"/>
          <w:szCs w:val="22"/>
        </w:rPr>
      </w:pPr>
      <w:proofErr w:type="gramStart"/>
      <w:r w:rsidRPr="00DC6AB1">
        <w:rPr>
          <w:rFonts w:ascii="Arial" w:hAnsi="Arial" w:cs="Arial"/>
          <w:sz w:val="22"/>
          <w:szCs w:val="22"/>
        </w:rPr>
        <w:t>[  ]</w:t>
      </w:r>
      <w:proofErr w:type="gramEnd"/>
      <w:r w:rsidRPr="00DC6AB1">
        <w:rPr>
          <w:rFonts w:ascii="Arial" w:hAnsi="Arial" w:cs="Arial"/>
          <w:sz w:val="22"/>
          <w:szCs w:val="22"/>
        </w:rPr>
        <w:tab/>
        <w:t>lacks the ability to meet essential requirements for physical health, safety, or self-care because Respondent is unable to receive and evaluate information or make or communicate decisions, even with appropriate supportive services, technological assistance, or supported decision making.</w:t>
      </w:r>
    </w:p>
    <w:p w14:paraId="39ABF487" w14:textId="5836D93D" w:rsidR="00F8225F" w:rsidRPr="00DC6AB1" w:rsidRDefault="008A7222" w:rsidP="003D7E9C">
      <w:pPr>
        <w:pStyle w:val="Body"/>
        <w:tabs>
          <w:tab w:val="left" w:pos="1440"/>
        </w:tabs>
        <w:spacing w:after="120" w:line="240" w:lineRule="auto"/>
        <w:ind w:left="1440" w:hanging="360"/>
        <w:rPr>
          <w:rFonts w:ascii="Arial" w:hAnsi="Arial" w:cs="Arial"/>
          <w:i/>
          <w:iCs/>
          <w:sz w:val="22"/>
          <w:szCs w:val="22"/>
          <w:lang w:val="es-US"/>
        </w:rPr>
      </w:pPr>
      <w:r w:rsidRPr="00DC6AB1">
        <w:rPr>
          <w:rFonts w:ascii="Arial" w:hAnsi="Arial" w:cs="Arial"/>
          <w:i/>
          <w:iCs/>
          <w:sz w:val="22"/>
          <w:szCs w:val="22"/>
        </w:rPr>
        <w:tab/>
      </w:r>
      <w:r w:rsidRPr="00DC6AB1">
        <w:rPr>
          <w:rFonts w:ascii="Arial" w:hAnsi="Arial" w:cs="Arial"/>
          <w:i/>
          <w:iCs/>
          <w:sz w:val="22"/>
          <w:szCs w:val="22"/>
          <w:lang w:val="es-US"/>
        </w:rPr>
        <w:t>no tiene la capacidad para satisfacer sus necesidades esenciales de salud física, seguridad o autocuidado, porque la parte demandada es incapaz de recibir y evaluar información o de tomar o comunicar decisiones, incluso con servicios de apoyo apropiados, asistencia tecnológica o toma de decisiones asistida.</w:t>
      </w:r>
    </w:p>
    <w:p w14:paraId="0A37B206" w14:textId="77777777" w:rsidR="0038633E" w:rsidRPr="00DC6AB1" w:rsidRDefault="000E60E8" w:rsidP="00D354BE">
      <w:pPr>
        <w:pStyle w:val="Body"/>
        <w:tabs>
          <w:tab w:val="left" w:pos="360"/>
        </w:tabs>
        <w:spacing w:before="120" w:line="240" w:lineRule="auto"/>
        <w:ind w:left="1440" w:hanging="360"/>
        <w:rPr>
          <w:rFonts w:ascii="Arial" w:hAnsi="Arial" w:cs="Arial"/>
          <w:sz w:val="22"/>
          <w:szCs w:val="22"/>
        </w:rPr>
      </w:pPr>
      <w:proofErr w:type="gramStart"/>
      <w:r w:rsidRPr="00DC6AB1">
        <w:rPr>
          <w:rFonts w:ascii="Arial" w:hAnsi="Arial" w:cs="Arial"/>
          <w:sz w:val="22"/>
          <w:szCs w:val="22"/>
        </w:rPr>
        <w:t>[  ]</w:t>
      </w:r>
      <w:proofErr w:type="gramEnd"/>
      <w:r w:rsidRPr="00DC6AB1">
        <w:rPr>
          <w:rFonts w:ascii="Arial" w:hAnsi="Arial" w:cs="Arial"/>
          <w:sz w:val="22"/>
          <w:szCs w:val="22"/>
        </w:rPr>
        <w:tab/>
      </w:r>
      <w:proofErr w:type="gramStart"/>
      <w:r w:rsidRPr="00DC6AB1">
        <w:rPr>
          <w:rFonts w:ascii="Arial" w:hAnsi="Arial" w:cs="Arial"/>
          <w:sz w:val="22"/>
          <w:szCs w:val="22"/>
        </w:rPr>
        <w:t>is in need of</w:t>
      </w:r>
      <w:proofErr w:type="gramEnd"/>
      <w:r w:rsidRPr="00DC6AB1">
        <w:rPr>
          <w:rFonts w:ascii="Arial" w:hAnsi="Arial" w:cs="Arial"/>
          <w:sz w:val="22"/>
          <w:szCs w:val="22"/>
        </w:rPr>
        <w:t xml:space="preserve"> </w:t>
      </w:r>
      <w:proofErr w:type="gramStart"/>
      <w:r w:rsidRPr="00DC6AB1">
        <w:rPr>
          <w:rFonts w:ascii="Arial" w:hAnsi="Arial" w:cs="Arial"/>
          <w:sz w:val="22"/>
          <w:szCs w:val="22"/>
        </w:rPr>
        <w:t>a full</w:t>
      </w:r>
      <w:proofErr w:type="gramEnd"/>
      <w:r w:rsidRPr="00DC6AB1">
        <w:rPr>
          <w:rFonts w:ascii="Arial" w:hAnsi="Arial" w:cs="Arial"/>
          <w:sz w:val="22"/>
          <w:szCs w:val="22"/>
        </w:rPr>
        <w:t xml:space="preserve"> guardianship.</w:t>
      </w:r>
    </w:p>
    <w:p w14:paraId="14D0A2EE" w14:textId="5D7C5EC0" w:rsidR="006F4EAA" w:rsidRPr="00DC6AB1" w:rsidRDefault="008A7222" w:rsidP="003D7E9C">
      <w:pPr>
        <w:pStyle w:val="Body"/>
        <w:tabs>
          <w:tab w:val="left" w:pos="360"/>
        </w:tabs>
        <w:spacing w:after="120" w:line="240" w:lineRule="auto"/>
        <w:ind w:left="1440" w:hanging="360"/>
        <w:rPr>
          <w:rFonts w:ascii="Arial" w:hAnsi="Arial" w:cs="Arial"/>
          <w:i/>
          <w:iCs/>
          <w:sz w:val="22"/>
          <w:szCs w:val="22"/>
        </w:rPr>
      </w:pPr>
      <w:r w:rsidRPr="00DC6AB1">
        <w:rPr>
          <w:rFonts w:ascii="Arial" w:hAnsi="Arial" w:cs="Arial"/>
          <w:i/>
          <w:iCs/>
          <w:sz w:val="22"/>
          <w:szCs w:val="22"/>
        </w:rPr>
        <w:tab/>
      </w:r>
      <w:proofErr w:type="spellStart"/>
      <w:r w:rsidRPr="00DC6AB1">
        <w:rPr>
          <w:rFonts w:ascii="Arial" w:hAnsi="Arial" w:cs="Arial"/>
          <w:i/>
          <w:iCs/>
          <w:sz w:val="22"/>
          <w:szCs w:val="22"/>
        </w:rPr>
        <w:t>necesita</w:t>
      </w:r>
      <w:proofErr w:type="spellEnd"/>
      <w:r w:rsidRPr="00DC6AB1">
        <w:rPr>
          <w:rFonts w:ascii="Arial" w:hAnsi="Arial" w:cs="Arial"/>
          <w:i/>
          <w:iCs/>
          <w:sz w:val="22"/>
          <w:szCs w:val="22"/>
        </w:rPr>
        <w:t xml:space="preserve"> </w:t>
      </w:r>
      <w:proofErr w:type="spellStart"/>
      <w:r w:rsidRPr="00DC6AB1">
        <w:rPr>
          <w:rFonts w:ascii="Arial" w:hAnsi="Arial" w:cs="Arial"/>
          <w:i/>
          <w:iCs/>
          <w:sz w:val="22"/>
          <w:szCs w:val="22"/>
        </w:rPr>
        <w:t>una</w:t>
      </w:r>
      <w:proofErr w:type="spellEnd"/>
      <w:r w:rsidRPr="00DC6AB1">
        <w:rPr>
          <w:rFonts w:ascii="Arial" w:hAnsi="Arial" w:cs="Arial"/>
          <w:i/>
          <w:iCs/>
          <w:sz w:val="22"/>
          <w:szCs w:val="22"/>
        </w:rPr>
        <w:t xml:space="preserve"> tutela plena.</w:t>
      </w:r>
    </w:p>
    <w:p w14:paraId="2CE41E9F" w14:textId="77777777" w:rsidR="0038633E" w:rsidRPr="00DC6AB1" w:rsidRDefault="000E60E8" w:rsidP="00D354BE">
      <w:pPr>
        <w:pStyle w:val="Body"/>
        <w:tabs>
          <w:tab w:val="left" w:pos="360"/>
          <w:tab w:val="left" w:pos="1440"/>
          <w:tab w:val="right" w:pos="9360"/>
        </w:tabs>
        <w:spacing w:before="120" w:line="240" w:lineRule="auto"/>
        <w:ind w:left="1440" w:hanging="360"/>
        <w:rPr>
          <w:rFonts w:ascii="Arial" w:hAnsi="Arial" w:cs="Arial"/>
          <w:sz w:val="22"/>
          <w:szCs w:val="22"/>
          <w:u w:val="single"/>
          <w:lang w:val="es-US"/>
        </w:rPr>
      </w:pPr>
      <w:proofErr w:type="gramStart"/>
      <w:r w:rsidRPr="00DC6AB1">
        <w:rPr>
          <w:rFonts w:ascii="Arial" w:hAnsi="Arial" w:cs="Arial"/>
          <w:sz w:val="22"/>
          <w:szCs w:val="22"/>
        </w:rPr>
        <w:t>[  ]</w:t>
      </w:r>
      <w:proofErr w:type="gramEnd"/>
      <w:r w:rsidRPr="00DC6AB1">
        <w:rPr>
          <w:rFonts w:ascii="Arial" w:hAnsi="Arial" w:cs="Arial"/>
          <w:sz w:val="22"/>
          <w:szCs w:val="22"/>
        </w:rPr>
        <w:tab/>
      </w:r>
      <w:proofErr w:type="gramStart"/>
      <w:r w:rsidRPr="00DC6AB1">
        <w:rPr>
          <w:rFonts w:ascii="Arial" w:hAnsi="Arial" w:cs="Arial"/>
          <w:sz w:val="22"/>
          <w:szCs w:val="22"/>
        </w:rPr>
        <w:t>is capable of managing</w:t>
      </w:r>
      <w:proofErr w:type="gramEnd"/>
      <w:r w:rsidRPr="00DC6AB1">
        <w:rPr>
          <w:rFonts w:ascii="Arial" w:hAnsi="Arial" w:cs="Arial"/>
          <w:sz w:val="22"/>
          <w:szCs w:val="22"/>
        </w:rPr>
        <w:t xml:space="preserve"> some personal and/or financial </w:t>
      </w:r>
      <w:proofErr w:type="gramStart"/>
      <w:r w:rsidRPr="00DC6AB1">
        <w:rPr>
          <w:rFonts w:ascii="Arial" w:hAnsi="Arial" w:cs="Arial"/>
          <w:sz w:val="22"/>
          <w:szCs w:val="22"/>
        </w:rPr>
        <w:t>affairs, but</w:t>
      </w:r>
      <w:proofErr w:type="gramEnd"/>
      <w:r w:rsidRPr="00DC6AB1">
        <w:rPr>
          <w:rFonts w:ascii="Arial" w:hAnsi="Arial" w:cs="Arial"/>
          <w:sz w:val="22"/>
          <w:szCs w:val="22"/>
        </w:rPr>
        <w:t xml:space="preserve"> </w:t>
      </w:r>
      <w:proofErr w:type="gramStart"/>
      <w:r w:rsidRPr="00DC6AB1">
        <w:rPr>
          <w:rFonts w:ascii="Arial" w:hAnsi="Arial" w:cs="Arial"/>
          <w:sz w:val="22"/>
          <w:szCs w:val="22"/>
        </w:rPr>
        <w:t>is in need of</w:t>
      </w:r>
      <w:proofErr w:type="gramEnd"/>
      <w:r w:rsidRPr="00DC6AB1">
        <w:rPr>
          <w:rFonts w:ascii="Arial" w:hAnsi="Arial" w:cs="Arial"/>
          <w:sz w:val="22"/>
          <w:szCs w:val="22"/>
        </w:rPr>
        <w:t xml:space="preserve"> the protection and assistance of a limited guardian. </w:t>
      </w:r>
      <w:proofErr w:type="spellStart"/>
      <w:r w:rsidRPr="00DC6AB1">
        <w:rPr>
          <w:rFonts w:ascii="Arial" w:hAnsi="Arial" w:cs="Arial"/>
          <w:sz w:val="22"/>
          <w:szCs w:val="22"/>
          <w:lang w:val="es-US"/>
        </w:rPr>
        <w:t>These</w:t>
      </w:r>
      <w:proofErr w:type="spellEnd"/>
      <w:r w:rsidRPr="00DC6AB1">
        <w:rPr>
          <w:rFonts w:ascii="Arial" w:hAnsi="Arial" w:cs="Arial"/>
          <w:sz w:val="22"/>
          <w:szCs w:val="22"/>
          <w:lang w:val="es-US"/>
        </w:rPr>
        <w:t xml:space="preserve"> </w:t>
      </w:r>
      <w:proofErr w:type="spellStart"/>
      <w:r w:rsidRPr="00DC6AB1">
        <w:rPr>
          <w:rFonts w:ascii="Arial" w:hAnsi="Arial" w:cs="Arial"/>
          <w:sz w:val="22"/>
          <w:szCs w:val="22"/>
          <w:lang w:val="es-US"/>
        </w:rPr>
        <w:t>specific</w:t>
      </w:r>
      <w:proofErr w:type="spellEnd"/>
      <w:r w:rsidRPr="00DC6AB1">
        <w:rPr>
          <w:rFonts w:ascii="Arial" w:hAnsi="Arial" w:cs="Arial"/>
          <w:sz w:val="22"/>
          <w:szCs w:val="22"/>
          <w:lang w:val="es-US"/>
        </w:rPr>
        <w:t xml:space="preserve"> </w:t>
      </w:r>
      <w:proofErr w:type="spellStart"/>
      <w:r w:rsidRPr="00DC6AB1">
        <w:rPr>
          <w:rFonts w:ascii="Arial" w:hAnsi="Arial" w:cs="Arial"/>
          <w:sz w:val="22"/>
          <w:szCs w:val="22"/>
          <w:lang w:val="es-US"/>
        </w:rPr>
        <w:t>powers</w:t>
      </w:r>
      <w:proofErr w:type="spellEnd"/>
      <w:r w:rsidRPr="00DC6AB1">
        <w:rPr>
          <w:rFonts w:ascii="Arial" w:hAnsi="Arial" w:cs="Arial"/>
          <w:sz w:val="22"/>
          <w:szCs w:val="22"/>
          <w:lang w:val="es-US"/>
        </w:rPr>
        <w:t xml:space="preserve"> are </w:t>
      </w:r>
      <w:proofErr w:type="spellStart"/>
      <w:r w:rsidRPr="00DC6AB1">
        <w:rPr>
          <w:rFonts w:ascii="Arial" w:hAnsi="Arial" w:cs="Arial"/>
          <w:sz w:val="22"/>
          <w:szCs w:val="22"/>
          <w:lang w:val="es-US"/>
        </w:rPr>
        <w:t>granted</w:t>
      </w:r>
      <w:proofErr w:type="spellEnd"/>
      <w:r w:rsidRPr="00DC6AB1">
        <w:rPr>
          <w:rFonts w:ascii="Arial" w:hAnsi="Arial" w:cs="Arial"/>
          <w:sz w:val="22"/>
          <w:szCs w:val="22"/>
          <w:lang w:val="es-US"/>
        </w:rPr>
        <w:t xml:space="preserve"> </w:t>
      </w:r>
      <w:proofErr w:type="spellStart"/>
      <w:r w:rsidRPr="00DC6AB1">
        <w:rPr>
          <w:rFonts w:ascii="Arial" w:hAnsi="Arial" w:cs="Arial"/>
          <w:sz w:val="22"/>
          <w:szCs w:val="22"/>
          <w:lang w:val="es-US"/>
        </w:rPr>
        <w:t>to</w:t>
      </w:r>
      <w:proofErr w:type="spellEnd"/>
      <w:r w:rsidRPr="00DC6AB1">
        <w:rPr>
          <w:rFonts w:ascii="Arial" w:hAnsi="Arial" w:cs="Arial"/>
          <w:sz w:val="22"/>
          <w:szCs w:val="22"/>
          <w:lang w:val="es-US"/>
        </w:rPr>
        <w:t xml:space="preserve"> </w:t>
      </w:r>
      <w:proofErr w:type="spellStart"/>
      <w:r w:rsidRPr="00DC6AB1">
        <w:rPr>
          <w:rFonts w:ascii="Arial" w:hAnsi="Arial" w:cs="Arial"/>
          <w:sz w:val="22"/>
          <w:szCs w:val="22"/>
          <w:lang w:val="es-US"/>
        </w:rPr>
        <w:t>the</w:t>
      </w:r>
      <w:proofErr w:type="spellEnd"/>
      <w:r w:rsidRPr="00DC6AB1">
        <w:rPr>
          <w:rFonts w:ascii="Arial" w:hAnsi="Arial" w:cs="Arial"/>
          <w:sz w:val="22"/>
          <w:szCs w:val="22"/>
          <w:lang w:val="es-US"/>
        </w:rPr>
        <w:t xml:space="preserve"> </w:t>
      </w:r>
      <w:proofErr w:type="spellStart"/>
      <w:r w:rsidRPr="00DC6AB1">
        <w:rPr>
          <w:rFonts w:ascii="Arial" w:hAnsi="Arial" w:cs="Arial"/>
          <w:sz w:val="22"/>
          <w:szCs w:val="22"/>
          <w:lang w:val="es-US"/>
        </w:rPr>
        <w:t>guardian</w:t>
      </w:r>
      <w:proofErr w:type="spellEnd"/>
      <w:r w:rsidRPr="00DC6AB1">
        <w:rPr>
          <w:rFonts w:ascii="Arial" w:hAnsi="Arial" w:cs="Arial"/>
          <w:sz w:val="22"/>
          <w:szCs w:val="22"/>
          <w:lang w:val="es-US"/>
        </w:rPr>
        <w:t xml:space="preserve">: </w:t>
      </w:r>
      <w:r w:rsidRPr="00DC6AB1">
        <w:rPr>
          <w:rFonts w:ascii="Arial" w:hAnsi="Arial" w:cs="Arial"/>
          <w:sz w:val="22"/>
          <w:szCs w:val="22"/>
          <w:u w:val="single"/>
          <w:lang w:val="es-US"/>
        </w:rPr>
        <w:tab/>
      </w:r>
    </w:p>
    <w:p w14:paraId="23074DAB" w14:textId="5B250367" w:rsidR="00014368" w:rsidRPr="00DC6AB1" w:rsidRDefault="008A7222" w:rsidP="003D7E9C">
      <w:pPr>
        <w:pStyle w:val="Body"/>
        <w:tabs>
          <w:tab w:val="left" w:pos="360"/>
          <w:tab w:val="left" w:pos="1440"/>
          <w:tab w:val="right" w:pos="9360"/>
        </w:tabs>
        <w:spacing w:line="240" w:lineRule="auto"/>
        <w:ind w:left="1440" w:hanging="360"/>
        <w:rPr>
          <w:rFonts w:ascii="Arial" w:hAnsi="Arial" w:cs="Arial"/>
          <w:i/>
          <w:iCs/>
          <w:sz w:val="22"/>
          <w:szCs w:val="22"/>
          <w:u w:val="single"/>
        </w:rPr>
      </w:pPr>
      <w:r w:rsidRPr="00DC6AB1">
        <w:rPr>
          <w:rFonts w:ascii="Arial" w:hAnsi="Arial" w:cs="Arial"/>
          <w:i/>
          <w:iCs/>
          <w:sz w:val="22"/>
          <w:szCs w:val="22"/>
          <w:lang w:val="es-US"/>
        </w:rPr>
        <w:tab/>
        <w:t xml:space="preserve">es capaz de administrar algunos asuntos personales o financieros, pero necesita la protección o asistencia de un tutor limitado. </w:t>
      </w:r>
      <w:r w:rsidRPr="00DC6AB1">
        <w:rPr>
          <w:rFonts w:ascii="Arial" w:hAnsi="Arial" w:cs="Arial"/>
          <w:i/>
          <w:iCs/>
          <w:sz w:val="22"/>
          <w:szCs w:val="22"/>
        </w:rPr>
        <w:t xml:space="preserve">Se </w:t>
      </w:r>
      <w:proofErr w:type="spellStart"/>
      <w:r w:rsidRPr="00DC6AB1">
        <w:rPr>
          <w:rFonts w:ascii="Arial" w:hAnsi="Arial" w:cs="Arial"/>
          <w:i/>
          <w:iCs/>
          <w:sz w:val="22"/>
          <w:szCs w:val="22"/>
        </w:rPr>
        <w:t>conceden</w:t>
      </w:r>
      <w:proofErr w:type="spellEnd"/>
      <w:r w:rsidRPr="00DC6AB1">
        <w:rPr>
          <w:rFonts w:ascii="Arial" w:hAnsi="Arial" w:cs="Arial"/>
          <w:i/>
          <w:iCs/>
          <w:sz w:val="22"/>
          <w:szCs w:val="22"/>
        </w:rPr>
        <w:t xml:space="preserve"> las </w:t>
      </w:r>
      <w:proofErr w:type="spellStart"/>
      <w:r w:rsidRPr="00DC6AB1">
        <w:rPr>
          <w:rFonts w:ascii="Arial" w:hAnsi="Arial" w:cs="Arial"/>
          <w:i/>
          <w:iCs/>
          <w:sz w:val="22"/>
          <w:szCs w:val="22"/>
        </w:rPr>
        <w:t>siguientes</w:t>
      </w:r>
      <w:proofErr w:type="spellEnd"/>
      <w:r w:rsidRPr="00DC6AB1">
        <w:rPr>
          <w:rFonts w:ascii="Arial" w:hAnsi="Arial" w:cs="Arial"/>
          <w:i/>
          <w:iCs/>
          <w:sz w:val="22"/>
          <w:szCs w:val="22"/>
        </w:rPr>
        <w:t xml:space="preserve"> </w:t>
      </w:r>
      <w:proofErr w:type="spellStart"/>
      <w:r w:rsidRPr="00DC6AB1">
        <w:rPr>
          <w:rFonts w:ascii="Arial" w:hAnsi="Arial" w:cs="Arial"/>
          <w:i/>
          <w:iCs/>
          <w:sz w:val="22"/>
          <w:szCs w:val="22"/>
        </w:rPr>
        <w:t>facultades</w:t>
      </w:r>
      <w:proofErr w:type="spellEnd"/>
      <w:r w:rsidRPr="00DC6AB1">
        <w:rPr>
          <w:rFonts w:ascii="Arial" w:hAnsi="Arial" w:cs="Arial"/>
          <w:i/>
          <w:iCs/>
          <w:sz w:val="22"/>
          <w:szCs w:val="22"/>
        </w:rPr>
        <w:t xml:space="preserve"> </w:t>
      </w:r>
      <w:proofErr w:type="spellStart"/>
      <w:r w:rsidRPr="00DC6AB1">
        <w:rPr>
          <w:rFonts w:ascii="Arial" w:hAnsi="Arial" w:cs="Arial"/>
          <w:i/>
          <w:iCs/>
          <w:sz w:val="22"/>
          <w:szCs w:val="22"/>
        </w:rPr>
        <w:t>específicas</w:t>
      </w:r>
      <w:proofErr w:type="spellEnd"/>
      <w:r w:rsidRPr="00DC6AB1">
        <w:rPr>
          <w:rFonts w:ascii="Arial" w:hAnsi="Arial" w:cs="Arial"/>
          <w:i/>
          <w:iCs/>
          <w:sz w:val="22"/>
          <w:szCs w:val="22"/>
        </w:rPr>
        <w:t xml:space="preserve"> al tutor:</w:t>
      </w:r>
    </w:p>
    <w:p w14:paraId="6A3B5E5A" w14:textId="1B7B5C25" w:rsidR="00014368" w:rsidRPr="00DC6AB1" w:rsidRDefault="00014368" w:rsidP="00E87497">
      <w:pPr>
        <w:pStyle w:val="Body"/>
        <w:tabs>
          <w:tab w:val="right" w:pos="9360"/>
        </w:tabs>
        <w:spacing w:before="120" w:line="240" w:lineRule="auto"/>
        <w:ind w:left="1440"/>
        <w:rPr>
          <w:rFonts w:ascii="Arial" w:hAnsi="Arial" w:cs="Arial"/>
          <w:sz w:val="22"/>
          <w:szCs w:val="22"/>
          <w:u w:val="single"/>
        </w:rPr>
      </w:pPr>
      <w:r w:rsidRPr="00DC6AB1">
        <w:rPr>
          <w:rFonts w:ascii="Arial" w:hAnsi="Arial" w:cs="Arial"/>
          <w:sz w:val="22"/>
          <w:szCs w:val="22"/>
          <w:u w:val="single"/>
        </w:rPr>
        <w:tab/>
      </w:r>
    </w:p>
    <w:p w14:paraId="029F9C9C" w14:textId="73EDC6F5" w:rsidR="00407824" w:rsidRPr="00DC6AB1" w:rsidRDefault="00014368" w:rsidP="00E87497">
      <w:pPr>
        <w:pStyle w:val="Body"/>
        <w:tabs>
          <w:tab w:val="right" w:pos="9360"/>
        </w:tabs>
        <w:spacing w:before="120" w:line="240" w:lineRule="auto"/>
        <w:ind w:left="1440"/>
        <w:rPr>
          <w:rFonts w:ascii="Arial" w:hAnsi="Arial" w:cs="Arial"/>
          <w:sz w:val="22"/>
          <w:szCs w:val="22"/>
          <w:u w:val="single"/>
        </w:rPr>
      </w:pPr>
      <w:r w:rsidRPr="00DC6AB1">
        <w:rPr>
          <w:rFonts w:ascii="Arial" w:hAnsi="Arial" w:cs="Arial"/>
          <w:sz w:val="22"/>
          <w:szCs w:val="22"/>
          <w:u w:val="single"/>
        </w:rPr>
        <w:tab/>
      </w:r>
    </w:p>
    <w:p w14:paraId="4047AE17" w14:textId="284692C3" w:rsidR="00014368" w:rsidRPr="00DC6AB1" w:rsidRDefault="00937463" w:rsidP="00E87497">
      <w:pPr>
        <w:pStyle w:val="Body"/>
        <w:tabs>
          <w:tab w:val="right" w:pos="9360"/>
        </w:tabs>
        <w:spacing w:before="120" w:line="240" w:lineRule="auto"/>
        <w:ind w:left="1440"/>
        <w:rPr>
          <w:rFonts w:ascii="Arial" w:hAnsi="Arial" w:cs="Arial"/>
          <w:sz w:val="22"/>
          <w:szCs w:val="22"/>
          <w:u w:val="single"/>
        </w:rPr>
      </w:pPr>
      <w:r w:rsidRPr="00DC6AB1">
        <w:rPr>
          <w:rFonts w:ascii="Arial" w:hAnsi="Arial" w:cs="Arial"/>
          <w:sz w:val="22"/>
          <w:szCs w:val="22"/>
          <w:u w:val="single"/>
        </w:rPr>
        <w:tab/>
      </w:r>
    </w:p>
    <w:p w14:paraId="2746A61F" w14:textId="77777777" w:rsidR="0038633E" w:rsidRPr="00DC6AB1" w:rsidRDefault="000E60E8" w:rsidP="00D354BE">
      <w:pPr>
        <w:pStyle w:val="Body"/>
        <w:spacing w:before="120" w:line="240" w:lineRule="auto"/>
        <w:ind w:left="1080" w:hanging="360"/>
        <w:rPr>
          <w:rFonts w:ascii="Arial" w:hAnsi="Arial" w:cs="Arial"/>
          <w:sz w:val="22"/>
          <w:szCs w:val="22"/>
        </w:rPr>
      </w:pPr>
      <w:proofErr w:type="gramStart"/>
      <w:r w:rsidRPr="00DC6AB1">
        <w:rPr>
          <w:rFonts w:ascii="Arial" w:hAnsi="Arial" w:cs="Arial"/>
          <w:sz w:val="22"/>
          <w:szCs w:val="22"/>
        </w:rPr>
        <w:t>[  ]</w:t>
      </w:r>
      <w:proofErr w:type="gramEnd"/>
      <w:r w:rsidRPr="00DC6AB1">
        <w:rPr>
          <w:rFonts w:ascii="Arial" w:hAnsi="Arial" w:cs="Arial"/>
          <w:sz w:val="22"/>
          <w:szCs w:val="22"/>
        </w:rPr>
        <w:tab/>
        <w:t xml:space="preserve">There </w:t>
      </w:r>
      <w:proofErr w:type="gramStart"/>
      <w:r w:rsidRPr="00DC6AB1">
        <w:rPr>
          <w:rFonts w:ascii="Arial" w:hAnsi="Arial" w:cs="Arial"/>
          <w:sz w:val="22"/>
          <w:szCs w:val="22"/>
        </w:rPr>
        <w:t>is</w:t>
      </w:r>
      <w:proofErr w:type="gramEnd"/>
      <w:r w:rsidRPr="00DC6AB1">
        <w:rPr>
          <w:rFonts w:ascii="Arial" w:hAnsi="Arial" w:cs="Arial"/>
          <w:sz w:val="22"/>
          <w:szCs w:val="22"/>
        </w:rPr>
        <w:t xml:space="preserve"> clear and convincing evidence Respondent’s emergency needs cannot be met by a protective arrangement instead of guardianship or other less restrictive alternative, including use of appropriate supportive services, technological assistance, or supported decision making.</w:t>
      </w:r>
    </w:p>
    <w:p w14:paraId="18EE82A6" w14:textId="5F6DAF75" w:rsidR="00D87327" w:rsidRPr="00DC6AB1" w:rsidRDefault="00E87497" w:rsidP="003D7E9C">
      <w:pPr>
        <w:pStyle w:val="Body"/>
        <w:spacing w:after="120" w:line="240" w:lineRule="auto"/>
        <w:ind w:left="1080" w:hanging="360"/>
        <w:rPr>
          <w:rFonts w:ascii="Arial" w:hAnsi="Arial" w:cs="Arial"/>
          <w:i/>
          <w:iCs/>
          <w:sz w:val="22"/>
          <w:szCs w:val="22"/>
          <w:lang w:val="es-US"/>
        </w:rPr>
      </w:pPr>
      <w:r w:rsidRPr="00DC6AB1">
        <w:rPr>
          <w:rFonts w:ascii="Arial" w:hAnsi="Arial" w:cs="Arial"/>
          <w:i/>
          <w:iCs/>
          <w:sz w:val="22"/>
          <w:szCs w:val="22"/>
        </w:rPr>
        <w:tab/>
      </w:r>
      <w:r w:rsidRPr="00DC6AB1">
        <w:rPr>
          <w:rFonts w:ascii="Arial" w:hAnsi="Arial" w:cs="Arial"/>
          <w:i/>
          <w:iCs/>
          <w:sz w:val="22"/>
          <w:szCs w:val="22"/>
          <w:lang w:val="es-US"/>
        </w:rPr>
        <w:t>Existen evidencias claras y convincentes de que las necesidades de emergencia de la parte demandada no pueden satisfacerse con un acuerdo de protección en lugar de una tutela, ni con otra alternativa menos restrictiva, incluidos el uso de servicios de apoyo, asistencia tecnológica o toma de decisiones asistida.</w:t>
      </w:r>
    </w:p>
    <w:p w14:paraId="78E576FE" w14:textId="77777777" w:rsidR="0038633E" w:rsidRPr="00DC6AB1" w:rsidRDefault="00D87327" w:rsidP="00D354BE">
      <w:pPr>
        <w:pStyle w:val="Body"/>
        <w:spacing w:before="120" w:line="240" w:lineRule="auto"/>
        <w:ind w:left="1080" w:hanging="360"/>
        <w:rPr>
          <w:rFonts w:ascii="Arial" w:hAnsi="Arial" w:cs="Arial"/>
          <w:sz w:val="22"/>
          <w:szCs w:val="22"/>
          <w:lang w:val="es-US"/>
        </w:rPr>
      </w:pPr>
      <w:proofErr w:type="gramStart"/>
      <w:r w:rsidRPr="00DC6AB1">
        <w:rPr>
          <w:rFonts w:ascii="Arial" w:hAnsi="Arial" w:cs="Arial"/>
          <w:sz w:val="22"/>
          <w:szCs w:val="22"/>
        </w:rPr>
        <w:lastRenderedPageBreak/>
        <w:t>[  ]</w:t>
      </w:r>
      <w:proofErr w:type="gramEnd"/>
      <w:r w:rsidRPr="00DC6AB1">
        <w:rPr>
          <w:rFonts w:ascii="Arial" w:hAnsi="Arial" w:cs="Arial"/>
          <w:sz w:val="22"/>
          <w:szCs w:val="22"/>
        </w:rPr>
        <w:tab/>
        <w:t xml:space="preserve">There </w:t>
      </w:r>
      <w:proofErr w:type="gramStart"/>
      <w:r w:rsidRPr="00DC6AB1">
        <w:rPr>
          <w:rFonts w:ascii="Arial" w:hAnsi="Arial" w:cs="Arial"/>
          <w:sz w:val="22"/>
          <w:szCs w:val="22"/>
        </w:rPr>
        <w:t>is</w:t>
      </w:r>
      <w:proofErr w:type="gramEnd"/>
      <w:r w:rsidRPr="00DC6AB1">
        <w:rPr>
          <w:rFonts w:ascii="Arial" w:hAnsi="Arial" w:cs="Arial"/>
          <w:sz w:val="22"/>
          <w:szCs w:val="22"/>
        </w:rPr>
        <w:t xml:space="preserve"> clear and convincing evidence Respondent’s needs cannot be met by limited guardianship. </w:t>
      </w:r>
      <w:proofErr w:type="spellStart"/>
      <w:r w:rsidRPr="00DC6AB1">
        <w:rPr>
          <w:rFonts w:ascii="Arial" w:hAnsi="Arial" w:cs="Arial"/>
          <w:sz w:val="22"/>
          <w:szCs w:val="22"/>
          <w:lang w:val="es-US"/>
        </w:rPr>
        <w:t>The</w:t>
      </w:r>
      <w:proofErr w:type="spellEnd"/>
      <w:r w:rsidRPr="00DC6AB1">
        <w:rPr>
          <w:rFonts w:ascii="Arial" w:hAnsi="Arial" w:cs="Arial"/>
          <w:sz w:val="22"/>
          <w:szCs w:val="22"/>
          <w:lang w:val="es-US"/>
        </w:rPr>
        <w:t xml:space="preserve"> </w:t>
      </w:r>
      <w:proofErr w:type="spellStart"/>
      <w:r w:rsidRPr="00DC6AB1">
        <w:rPr>
          <w:rFonts w:ascii="Arial" w:hAnsi="Arial" w:cs="Arial"/>
          <w:sz w:val="22"/>
          <w:szCs w:val="22"/>
          <w:lang w:val="es-US"/>
        </w:rPr>
        <w:t>guardianship</w:t>
      </w:r>
      <w:proofErr w:type="spellEnd"/>
      <w:r w:rsidRPr="00DC6AB1">
        <w:rPr>
          <w:rFonts w:ascii="Arial" w:hAnsi="Arial" w:cs="Arial"/>
          <w:sz w:val="22"/>
          <w:szCs w:val="22"/>
          <w:lang w:val="es-US"/>
        </w:rPr>
        <w:t xml:space="preserve"> </w:t>
      </w:r>
      <w:proofErr w:type="spellStart"/>
      <w:r w:rsidRPr="00DC6AB1">
        <w:rPr>
          <w:rFonts w:ascii="Arial" w:hAnsi="Arial" w:cs="Arial"/>
          <w:sz w:val="22"/>
          <w:szCs w:val="22"/>
          <w:lang w:val="es-US"/>
        </w:rPr>
        <w:t>is</w:t>
      </w:r>
      <w:proofErr w:type="spellEnd"/>
      <w:r w:rsidRPr="00DC6AB1">
        <w:rPr>
          <w:rFonts w:ascii="Arial" w:hAnsi="Arial" w:cs="Arial"/>
          <w:sz w:val="22"/>
          <w:szCs w:val="22"/>
          <w:lang w:val="es-US"/>
        </w:rPr>
        <w:t xml:space="preserve"> </w:t>
      </w:r>
      <w:proofErr w:type="spellStart"/>
      <w:r w:rsidRPr="00DC6AB1">
        <w:rPr>
          <w:rFonts w:ascii="Arial" w:hAnsi="Arial" w:cs="Arial"/>
          <w:sz w:val="22"/>
          <w:szCs w:val="22"/>
          <w:lang w:val="es-US"/>
        </w:rPr>
        <w:t>appropriate</w:t>
      </w:r>
      <w:proofErr w:type="spellEnd"/>
      <w:r w:rsidRPr="00DC6AB1">
        <w:rPr>
          <w:rFonts w:ascii="Arial" w:hAnsi="Arial" w:cs="Arial"/>
          <w:sz w:val="22"/>
          <w:szCs w:val="22"/>
          <w:lang w:val="es-US"/>
        </w:rPr>
        <w:t>.</w:t>
      </w:r>
    </w:p>
    <w:p w14:paraId="1116E011" w14:textId="74A42D3A" w:rsidR="00014368" w:rsidRPr="00DC6AB1" w:rsidRDefault="00E87497" w:rsidP="003D7E9C">
      <w:pPr>
        <w:pStyle w:val="Body"/>
        <w:spacing w:after="120" w:line="240" w:lineRule="auto"/>
        <w:ind w:left="1080" w:hanging="360"/>
        <w:rPr>
          <w:rFonts w:ascii="Arial" w:hAnsi="Arial" w:cs="Arial"/>
          <w:i/>
          <w:iCs/>
          <w:sz w:val="22"/>
          <w:szCs w:val="22"/>
          <w:u w:val="single"/>
          <w:lang w:val="es-US"/>
        </w:rPr>
      </w:pPr>
      <w:r w:rsidRPr="00DC6AB1">
        <w:rPr>
          <w:rFonts w:ascii="Arial" w:hAnsi="Arial" w:cs="Arial"/>
          <w:i/>
          <w:iCs/>
          <w:sz w:val="22"/>
          <w:szCs w:val="22"/>
          <w:lang w:val="es-US"/>
        </w:rPr>
        <w:tab/>
        <w:t>Existen evidencias claras y convincentes de que las necesidades de la parte demandada no pueden satisfacerse con una tutela limitada. La tutela es apropiada.</w:t>
      </w:r>
    </w:p>
    <w:p w14:paraId="59ABBC00" w14:textId="77777777" w:rsidR="0038633E" w:rsidRPr="00DC6AB1" w:rsidRDefault="00556EB3" w:rsidP="00D354BE">
      <w:pPr>
        <w:pStyle w:val="Body"/>
        <w:tabs>
          <w:tab w:val="left" w:pos="720"/>
        </w:tabs>
        <w:spacing w:before="120" w:line="240" w:lineRule="auto"/>
        <w:rPr>
          <w:rFonts w:ascii="Arial" w:hAnsi="Arial" w:cs="Arial"/>
          <w:b/>
          <w:sz w:val="22"/>
          <w:szCs w:val="22"/>
          <w:lang w:val="es-US"/>
        </w:rPr>
      </w:pPr>
      <w:r w:rsidRPr="00DC6AB1">
        <w:rPr>
          <w:rFonts w:ascii="Arial" w:hAnsi="Arial" w:cs="Arial"/>
          <w:b/>
          <w:bCs/>
          <w:sz w:val="22"/>
          <w:szCs w:val="22"/>
          <w:lang w:val="es-US"/>
        </w:rPr>
        <w:t>4.</w:t>
      </w:r>
      <w:r w:rsidRPr="00DC6AB1">
        <w:rPr>
          <w:rFonts w:ascii="Arial" w:hAnsi="Arial" w:cs="Arial"/>
          <w:b/>
          <w:bCs/>
          <w:sz w:val="22"/>
          <w:szCs w:val="22"/>
          <w:lang w:val="es-US"/>
        </w:rPr>
        <w:tab/>
      </w:r>
      <w:proofErr w:type="spellStart"/>
      <w:r w:rsidRPr="00DC6AB1">
        <w:rPr>
          <w:rFonts w:ascii="Arial" w:hAnsi="Arial" w:cs="Arial"/>
          <w:b/>
          <w:bCs/>
          <w:sz w:val="22"/>
          <w:szCs w:val="22"/>
          <w:lang w:val="es-US"/>
        </w:rPr>
        <w:t>Immediate</w:t>
      </w:r>
      <w:proofErr w:type="spellEnd"/>
      <w:r w:rsidRPr="00DC6AB1">
        <w:rPr>
          <w:rFonts w:ascii="Arial" w:hAnsi="Arial" w:cs="Arial"/>
          <w:b/>
          <w:bCs/>
          <w:sz w:val="22"/>
          <w:szCs w:val="22"/>
          <w:lang w:val="es-US"/>
        </w:rPr>
        <w:t xml:space="preserve"> </w:t>
      </w:r>
      <w:proofErr w:type="spellStart"/>
      <w:r w:rsidRPr="00DC6AB1">
        <w:rPr>
          <w:rFonts w:ascii="Arial" w:hAnsi="Arial" w:cs="Arial"/>
          <w:b/>
          <w:bCs/>
          <w:sz w:val="22"/>
          <w:szCs w:val="22"/>
          <w:lang w:val="es-US"/>
        </w:rPr>
        <w:t>Emergency</w:t>
      </w:r>
      <w:proofErr w:type="spellEnd"/>
      <w:r w:rsidRPr="00DC6AB1">
        <w:rPr>
          <w:rFonts w:ascii="Arial" w:hAnsi="Arial" w:cs="Arial"/>
          <w:b/>
          <w:bCs/>
          <w:sz w:val="22"/>
          <w:szCs w:val="22"/>
          <w:lang w:val="es-US"/>
        </w:rPr>
        <w:t xml:space="preserve"> Guardian</w:t>
      </w:r>
    </w:p>
    <w:p w14:paraId="359EA3C6" w14:textId="5967FBCF" w:rsidR="00EC22B2" w:rsidRPr="00DC6AB1" w:rsidRDefault="00E87497" w:rsidP="003D7E9C">
      <w:pPr>
        <w:pStyle w:val="Body"/>
        <w:tabs>
          <w:tab w:val="left" w:pos="720"/>
        </w:tabs>
        <w:spacing w:after="120" w:line="240" w:lineRule="auto"/>
        <w:rPr>
          <w:rFonts w:ascii="Arial" w:hAnsi="Arial" w:cs="Arial"/>
          <w:b/>
          <w:i/>
          <w:iCs/>
          <w:sz w:val="22"/>
          <w:szCs w:val="22"/>
          <w:lang w:val="es-US"/>
        </w:rPr>
      </w:pPr>
      <w:r w:rsidRPr="00DC6AB1">
        <w:rPr>
          <w:rFonts w:ascii="Arial" w:hAnsi="Arial" w:cs="Arial"/>
          <w:b/>
          <w:bCs/>
          <w:i/>
          <w:iCs/>
          <w:sz w:val="22"/>
          <w:szCs w:val="22"/>
          <w:lang w:val="es-US"/>
        </w:rPr>
        <w:tab/>
        <w:t>Tutor de emergencia inmediata</w:t>
      </w:r>
    </w:p>
    <w:p w14:paraId="721FA802" w14:textId="77777777" w:rsidR="0038633E" w:rsidRPr="00DC6AB1" w:rsidRDefault="00EC22B2" w:rsidP="00D354BE">
      <w:pPr>
        <w:pStyle w:val="Body"/>
        <w:spacing w:before="120" w:line="240" w:lineRule="auto"/>
        <w:ind w:left="720"/>
        <w:rPr>
          <w:rFonts w:ascii="Arial" w:hAnsi="Arial" w:cs="Arial"/>
          <w:sz w:val="22"/>
          <w:szCs w:val="22"/>
        </w:rPr>
      </w:pPr>
      <w:r w:rsidRPr="00DC6AB1">
        <w:rPr>
          <w:rFonts w:ascii="Arial" w:hAnsi="Arial" w:cs="Arial"/>
          <w:sz w:val="22"/>
          <w:szCs w:val="22"/>
        </w:rPr>
        <w:t xml:space="preserve">The guardian is qualified to act as guardian for the Respondent. They have filed the </w:t>
      </w:r>
      <w:r w:rsidRPr="00DC6AB1">
        <w:rPr>
          <w:rFonts w:ascii="Arial" w:hAnsi="Arial" w:cs="Arial"/>
          <w:i/>
          <w:iCs/>
          <w:sz w:val="22"/>
          <w:szCs w:val="22"/>
        </w:rPr>
        <w:t>Disclosure of Guardian or Conservator</w:t>
      </w:r>
      <w:r w:rsidRPr="00DC6AB1">
        <w:rPr>
          <w:rFonts w:ascii="Arial" w:hAnsi="Arial" w:cs="Arial"/>
          <w:sz w:val="22"/>
          <w:szCs w:val="22"/>
        </w:rPr>
        <w:t xml:space="preserve"> and their address, phone numbers, and email address are as follows:</w:t>
      </w:r>
    </w:p>
    <w:p w14:paraId="21FDB43B" w14:textId="3963E951" w:rsidR="00EC22B2" w:rsidRPr="00DC6AB1" w:rsidRDefault="0038633E" w:rsidP="003D7E9C">
      <w:pPr>
        <w:pStyle w:val="Body"/>
        <w:spacing w:after="120" w:line="240" w:lineRule="auto"/>
        <w:ind w:left="720"/>
        <w:rPr>
          <w:rFonts w:ascii="Arial" w:hAnsi="Arial" w:cs="Arial"/>
          <w:i/>
          <w:iCs/>
          <w:sz w:val="22"/>
          <w:szCs w:val="22"/>
          <w:lang w:val="es-US"/>
        </w:rPr>
      </w:pPr>
      <w:r w:rsidRPr="00DC6AB1">
        <w:rPr>
          <w:rFonts w:ascii="Arial" w:hAnsi="Arial" w:cs="Arial"/>
          <w:i/>
          <w:iCs/>
          <w:sz w:val="22"/>
          <w:szCs w:val="22"/>
          <w:lang w:val="es-US"/>
        </w:rPr>
        <w:t>El tutor o curador está calificado para fungir como tutor de la parte demandada. Ha presentado el documento informativo del tutor o curador y su dirección, números telefónicos y dirección de correo electrónico son los siguientes:</w:t>
      </w:r>
    </w:p>
    <w:p w14:paraId="34F6ABCE" w14:textId="77777777" w:rsidR="0038633E" w:rsidRPr="00DC6AB1" w:rsidRDefault="00EC22B2" w:rsidP="00D354BE">
      <w:pPr>
        <w:pStyle w:val="Body"/>
        <w:tabs>
          <w:tab w:val="right" w:pos="9360"/>
        </w:tabs>
        <w:spacing w:before="120" w:line="240" w:lineRule="auto"/>
        <w:ind w:left="720"/>
        <w:rPr>
          <w:rFonts w:ascii="Arial" w:hAnsi="Arial" w:cs="Arial"/>
          <w:sz w:val="22"/>
          <w:szCs w:val="22"/>
          <w:u w:val="single"/>
        </w:rPr>
      </w:pPr>
      <w:r w:rsidRPr="00DC6AB1">
        <w:rPr>
          <w:rFonts w:ascii="Arial" w:hAnsi="Arial" w:cs="Arial"/>
          <w:sz w:val="22"/>
          <w:szCs w:val="22"/>
        </w:rPr>
        <w:t xml:space="preserve">Address: </w:t>
      </w:r>
      <w:r w:rsidRPr="00DC6AB1">
        <w:rPr>
          <w:rFonts w:ascii="Arial" w:hAnsi="Arial" w:cs="Arial"/>
          <w:sz w:val="22"/>
          <w:szCs w:val="22"/>
          <w:u w:val="single"/>
        </w:rPr>
        <w:tab/>
      </w:r>
    </w:p>
    <w:p w14:paraId="1CF7F1FC" w14:textId="02FFA12C" w:rsidR="00EC22B2" w:rsidRPr="00DC6AB1" w:rsidRDefault="0038633E" w:rsidP="003D7E9C">
      <w:pPr>
        <w:pStyle w:val="Body"/>
        <w:tabs>
          <w:tab w:val="right" w:pos="9360"/>
        </w:tabs>
        <w:spacing w:after="120" w:line="240" w:lineRule="auto"/>
        <w:ind w:left="720"/>
        <w:rPr>
          <w:rFonts w:ascii="Arial" w:hAnsi="Arial" w:cs="Arial"/>
          <w:i/>
          <w:iCs/>
          <w:sz w:val="22"/>
          <w:szCs w:val="22"/>
        </w:rPr>
      </w:pPr>
      <w:proofErr w:type="spellStart"/>
      <w:r w:rsidRPr="00DC6AB1">
        <w:rPr>
          <w:rFonts w:ascii="Arial" w:hAnsi="Arial" w:cs="Arial"/>
          <w:i/>
          <w:iCs/>
          <w:sz w:val="22"/>
          <w:szCs w:val="22"/>
        </w:rPr>
        <w:t>Dirección</w:t>
      </w:r>
      <w:proofErr w:type="spellEnd"/>
      <w:r w:rsidRPr="00DC6AB1">
        <w:rPr>
          <w:rFonts w:ascii="Arial" w:hAnsi="Arial" w:cs="Arial"/>
          <w:i/>
          <w:iCs/>
          <w:sz w:val="22"/>
          <w:szCs w:val="22"/>
        </w:rPr>
        <w:t>:</w:t>
      </w:r>
    </w:p>
    <w:p w14:paraId="4E0F3AEA" w14:textId="77777777" w:rsidR="0038633E" w:rsidRPr="00DC6AB1" w:rsidRDefault="002E5F16" w:rsidP="00D354BE">
      <w:pPr>
        <w:pStyle w:val="Body"/>
        <w:tabs>
          <w:tab w:val="left" w:pos="2880"/>
          <w:tab w:val="center" w:pos="5490"/>
          <w:tab w:val="right" w:pos="9360"/>
        </w:tabs>
        <w:spacing w:before="120" w:line="240" w:lineRule="auto"/>
        <w:ind w:left="720"/>
        <w:rPr>
          <w:rFonts w:ascii="Arial" w:hAnsi="Arial" w:cs="Arial"/>
          <w:sz w:val="22"/>
          <w:szCs w:val="22"/>
          <w:u w:val="single"/>
        </w:rPr>
      </w:pPr>
      <w:r w:rsidRPr="00DC6AB1">
        <w:rPr>
          <w:rFonts w:ascii="Arial" w:hAnsi="Arial" w:cs="Arial"/>
          <w:sz w:val="22"/>
          <w:szCs w:val="22"/>
        </w:rPr>
        <w:t xml:space="preserve">Phone No/s: Business: </w:t>
      </w:r>
      <w:r w:rsidRPr="00DC6AB1">
        <w:rPr>
          <w:rFonts w:ascii="Arial" w:hAnsi="Arial" w:cs="Arial"/>
          <w:sz w:val="22"/>
          <w:szCs w:val="22"/>
          <w:u w:val="single"/>
        </w:rPr>
        <w:tab/>
      </w:r>
      <w:r w:rsidRPr="00DC6AB1">
        <w:rPr>
          <w:rFonts w:ascii="Arial" w:hAnsi="Arial" w:cs="Arial"/>
          <w:sz w:val="22"/>
          <w:szCs w:val="22"/>
        </w:rPr>
        <w:t xml:space="preserve"> Personal: </w:t>
      </w:r>
      <w:r w:rsidRPr="00DC6AB1">
        <w:rPr>
          <w:rFonts w:ascii="Arial" w:hAnsi="Arial" w:cs="Arial"/>
          <w:sz w:val="22"/>
          <w:szCs w:val="22"/>
          <w:u w:val="single"/>
        </w:rPr>
        <w:tab/>
      </w:r>
    </w:p>
    <w:p w14:paraId="6F0B0D03" w14:textId="02D7DCE8" w:rsidR="00EC22B2" w:rsidRPr="00DC6AB1" w:rsidRDefault="0038633E" w:rsidP="003D7E9C">
      <w:pPr>
        <w:pStyle w:val="Body"/>
        <w:tabs>
          <w:tab w:val="left" w:pos="2880"/>
          <w:tab w:val="center" w:pos="5490"/>
          <w:tab w:val="right" w:pos="9360"/>
        </w:tabs>
        <w:spacing w:after="120" w:line="240" w:lineRule="auto"/>
        <w:ind w:left="720"/>
        <w:rPr>
          <w:rFonts w:ascii="Arial" w:hAnsi="Arial" w:cs="Arial"/>
          <w:i/>
          <w:iCs/>
          <w:sz w:val="22"/>
          <w:szCs w:val="22"/>
          <w:u w:val="single"/>
          <w:lang w:val="es-US"/>
        </w:rPr>
      </w:pPr>
      <w:r w:rsidRPr="00DC6AB1">
        <w:rPr>
          <w:rFonts w:ascii="Arial" w:hAnsi="Arial" w:cs="Arial"/>
          <w:i/>
          <w:iCs/>
          <w:sz w:val="22"/>
          <w:szCs w:val="22"/>
          <w:lang w:val="es-US"/>
        </w:rPr>
        <w:t xml:space="preserve">Número/s telefónico/s: Trabajo: </w:t>
      </w:r>
      <w:r w:rsidRPr="00DC6AB1">
        <w:rPr>
          <w:rFonts w:ascii="Arial" w:hAnsi="Arial" w:cs="Arial"/>
          <w:sz w:val="22"/>
          <w:szCs w:val="22"/>
          <w:lang w:val="es-US"/>
        </w:rPr>
        <w:tab/>
      </w:r>
      <w:r w:rsidRPr="00DC6AB1">
        <w:rPr>
          <w:rFonts w:ascii="Arial" w:hAnsi="Arial" w:cs="Arial"/>
          <w:i/>
          <w:iCs/>
          <w:sz w:val="22"/>
          <w:szCs w:val="22"/>
          <w:lang w:val="es-US"/>
        </w:rPr>
        <w:t xml:space="preserve"> Personal:</w:t>
      </w:r>
    </w:p>
    <w:p w14:paraId="1A510EDA" w14:textId="77777777" w:rsidR="0038633E" w:rsidRPr="00DC6AB1" w:rsidRDefault="00EC22B2" w:rsidP="00D354BE">
      <w:pPr>
        <w:pStyle w:val="Body"/>
        <w:tabs>
          <w:tab w:val="right" w:pos="9360"/>
        </w:tabs>
        <w:spacing w:before="120" w:line="240" w:lineRule="auto"/>
        <w:ind w:left="720"/>
        <w:rPr>
          <w:rFonts w:ascii="Arial" w:hAnsi="Arial" w:cs="Arial"/>
          <w:sz w:val="22"/>
          <w:szCs w:val="22"/>
          <w:u w:val="single"/>
        </w:rPr>
      </w:pPr>
      <w:r w:rsidRPr="00DC6AB1">
        <w:rPr>
          <w:rFonts w:ascii="Arial" w:hAnsi="Arial" w:cs="Arial"/>
          <w:sz w:val="22"/>
          <w:szCs w:val="22"/>
        </w:rPr>
        <w:t xml:space="preserve">Email: </w:t>
      </w:r>
      <w:r w:rsidRPr="00DC6AB1">
        <w:rPr>
          <w:rFonts w:ascii="Arial" w:hAnsi="Arial" w:cs="Arial"/>
          <w:sz w:val="22"/>
          <w:szCs w:val="22"/>
          <w:u w:val="single"/>
        </w:rPr>
        <w:tab/>
      </w:r>
    </w:p>
    <w:p w14:paraId="15FF1C56" w14:textId="43840074" w:rsidR="00EC22B2" w:rsidRPr="00DC6AB1" w:rsidRDefault="0038633E" w:rsidP="003D7E9C">
      <w:pPr>
        <w:pStyle w:val="Body"/>
        <w:tabs>
          <w:tab w:val="right" w:pos="9360"/>
        </w:tabs>
        <w:spacing w:after="120" w:line="240" w:lineRule="auto"/>
        <w:ind w:left="720"/>
        <w:rPr>
          <w:rFonts w:ascii="Arial" w:hAnsi="Arial" w:cs="Arial"/>
          <w:i/>
          <w:iCs/>
          <w:sz w:val="22"/>
          <w:szCs w:val="22"/>
          <w:u w:val="single"/>
        </w:rPr>
      </w:pPr>
      <w:r w:rsidRPr="00DC6AB1">
        <w:rPr>
          <w:rFonts w:ascii="Arial" w:hAnsi="Arial" w:cs="Arial"/>
          <w:i/>
          <w:iCs/>
          <w:sz w:val="22"/>
          <w:szCs w:val="22"/>
        </w:rPr>
        <w:t xml:space="preserve">Correo </w:t>
      </w:r>
      <w:proofErr w:type="spellStart"/>
      <w:r w:rsidRPr="00DC6AB1">
        <w:rPr>
          <w:rFonts w:ascii="Arial" w:hAnsi="Arial" w:cs="Arial"/>
          <w:i/>
          <w:iCs/>
          <w:sz w:val="22"/>
          <w:szCs w:val="22"/>
        </w:rPr>
        <w:t>electrónico</w:t>
      </w:r>
      <w:proofErr w:type="spellEnd"/>
      <w:r w:rsidRPr="00DC6AB1">
        <w:rPr>
          <w:rFonts w:ascii="Arial" w:hAnsi="Arial" w:cs="Arial"/>
          <w:i/>
          <w:iCs/>
          <w:sz w:val="22"/>
          <w:szCs w:val="22"/>
        </w:rPr>
        <w:t>:</w:t>
      </w:r>
    </w:p>
    <w:p w14:paraId="3204759A" w14:textId="77777777" w:rsidR="0038633E" w:rsidRPr="00DC6AB1" w:rsidRDefault="00D238C5" w:rsidP="00D354BE">
      <w:pPr>
        <w:pStyle w:val="Body"/>
        <w:tabs>
          <w:tab w:val="right" w:pos="9360"/>
        </w:tabs>
        <w:spacing w:before="120" w:line="240" w:lineRule="auto"/>
        <w:ind w:left="720"/>
        <w:rPr>
          <w:rFonts w:ascii="Arial" w:hAnsi="Arial" w:cs="Arial"/>
          <w:sz w:val="22"/>
          <w:szCs w:val="22"/>
          <w:u w:val="single"/>
        </w:rPr>
      </w:pPr>
      <w:r w:rsidRPr="00DC6AB1">
        <w:rPr>
          <w:rFonts w:ascii="Arial" w:hAnsi="Arial" w:cs="Arial"/>
          <w:sz w:val="22"/>
          <w:szCs w:val="22"/>
        </w:rPr>
        <w:t xml:space="preserve">The relationship of the guardian to the Respondent is: </w:t>
      </w:r>
      <w:r w:rsidRPr="00DC6AB1">
        <w:rPr>
          <w:rFonts w:ascii="Arial" w:hAnsi="Arial" w:cs="Arial"/>
          <w:sz w:val="22"/>
          <w:szCs w:val="22"/>
          <w:u w:val="single"/>
        </w:rPr>
        <w:tab/>
      </w:r>
    </w:p>
    <w:p w14:paraId="76EEC69C" w14:textId="68885E5F" w:rsidR="00D238C5" w:rsidRPr="00DC6AB1" w:rsidRDefault="0038633E" w:rsidP="003D7E9C">
      <w:pPr>
        <w:pStyle w:val="Body"/>
        <w:tabs>
          <w:tab w:val="right" w:pos="9360"/>
        </w:tabs>
        <w:spacing w:after="120" w:line="240" w:lineRule="auto"/>
        <w:ind w:left="720"/>
        <w:rPr>
          <w:rFonts w:ascii="Arial" w:hAnsi="Arial" w:cs="Arial"/>
          <w:i/>
          <w:iCs/>
          <w:sz w:val="22"/>
          <w:szCs w:val="22"/>
          <w:u w:val="single"/>
          <w:lang w:val="es-US"/>
        </w:rPr>
      </w:pPr>
      <w:r w:rsidRPr="00DC6AB1">
        <w:rPr>
          <w:rFonts w:ascii="Arial" w:hAnsi="Arial" w:cs="Arial"/>
          <w:i/>
          <w:iCs/>
          <w:sz w:val="22"/>
          <w:szCs w:val="22"/>
          <w:lang w:val="es-US"/>
        </w:rPr>
        <w:t>La relación del tutor con la parte demandada es:</w:t>
      </w:r>
    </w:p>
    <w:p w14:paraId="06FEF086" w14:textId="77777777" w:rsidR="0038633E" w:rsidRPr="00DC6AB1" w:rsidRDefault="0056683D" w:rsidP="00D354BE">
      <w:pPr>
        <w:pStyle w:val="Body"/>
        <w:spacing w:before="120" w:line="240" w:lineRule="auto"/>
        <w:ind w:left="1080" w:hanging="360"/>
        <w:rPr>
          <w:rFonts w:ascii="Arial" w:hAnsi="Arial" w:cs="Arial"/>
          <w:sz w:val="22"/>
          <w:szCs w:val="22"/>
        </w:rPr>
      </w:pPr>
      <w:proofErr w:type="gramStart"/>
      <w:r w:rsidRPr="00DC6AB1">
        <w:rPr>
          <w:rFonts w:ascii="Arial" w:hAnsi="Arial" w:cs="Arial"/>
          <w:sz w:val="22"/>
          <w:szCs w:val="22"/>
        </w:rPr>
        <w:t>[  ]</w:t>
      </w:r>
      <w:proofErr w:type="gramEnd"/>
      <w:r w:rsidRPr="00DC6AB1">
        <w:rPr>
          <w:rFonts w:ascii="Arial" w:hAnsi="Arial" w:cs="Arial"/>
          <w:sz w:val="22"/>
          <w:szCs w:val="22"/>
        </w:rPr>
        <w:tab/>
        <w:t>The guardian provides paid services, is a relative, or is employed by a person that provides paid services to Respondent. The court finds, by clear and convincing evidence, that the guardian is the best qualified person for the appointment and the appointment is in Respondent’s best interest.</w:t>
      </w:r>
    </w:p>
    <w:p w14:paraId="42A2C9CF" w14:textId="5E143EB1" w:rsidR="008C3B5A" w:rsidRPr="00DC6AB1" w:rsidRDefault="007C43F5" w:rsidP="003D7E9C">
      <w:pPr>
        <w:pStyle w:val="Body"/>
        <w:spacing w:after="120" w:line="240" w:lineRule="auto"/>
        <w:ind w:left="1080" w:hanging="360"/>
        <w:rPr>
          <w:rFonts w:ascii="Arial" w:hAnsi="Arial" w:cs="Arial"/>
          <w:i/>
          <w:iCs/>
          <w:sz w:val="22"/>
          <w:szCs w:val="22"/>
          <w:lang w:val="es-US"/>
        </w:rPr>
      </w:pPr>
      <w:r w:rsidRPr="00DC6AB1">
        <w:rPr>
          <w:rFonts w:ascii="Arial" w:hAnsi="Arial" w:cs="Arial"/>
          <w:i/>
          <w:iCs/>
          <w:sz w:val="22"/>
          <w:szCs w:val="22"/>
        </w:rPr>
        <w:tab/>
      </w:r>
      <w:r w:rsidRPr="00DC6AB1">
        <w:rPr>
          <w:rFonts w:ascii="Arial" w:hAnsi="Arial" w:cs="Arial"/>
          <w:i/>
          <w:iCs/>
          <w:sz w:val="22"/>
          <w:szCs w:val="22"/>
          <w:lang w:val="es-US"/>
        </w:rPr>
        <w:t>El tutor provee servicios remunerados, es un familiar o es empleado de una persona que presta servicios remunerados a la parte demandada. El tribunal determina, mediante evidencias claras y convincentes, que el tutor es la persona más calificada para el nombramiento y que el nombramiento es lo que más conviene a los intereses de la parte demandada.</w:t>
      </w:r>
    </w:p>
    <w:p w14:paraId="44E7F67C" w14:textId="77777777" w:rsidR="0038633E" w:rsidRPr="00DC6AB1" w:rsidRDefault="00EC22B2" w:rsidP="00D354BE">
      <w:pPr>
        <w:pStyle w:val="Body"/>
        <w:spacing w:before="120" w:line="240" w:lineRule="auto"/>
        <w:rPr>
          <w:rFonts w:ascii="Arial" w:hAnsi="Arial" w:cs="Arial"/>
          <w:b/>
          <w:sz w:val="22"/>
          <w:szCs w:val="22"/>
        </w:rPr>
      </w:pPr>
      <w:r w:rsidRPr="00DC6AB1">
        <w:rPr>
          <w:rFonts w:ascii="Arial" w:hAnsi="Arial" w:cs="Arial"/>
          <w:b/>
          <w:bCs/>
          <w:sz w:val="22"/>
          <w:szCs w:val="22"/>
        </w:rPr>
        <w:t>Conclusions of Law</w:t>
      </w:r>
    </w:p>
    <w:p w14:paraId="7A24D37A" w14:textId="03308336" w:rsidR="00EC22B2" w:rsidRPr="00DC6AB1" w:rsidRDefault="0038633E" w:rsidP="003D7E9C">
      <w:pPr>
        <w:pStyle w:val="Body"/>
        <w:spacing w:after="120" w:line="240" w:lineRule="auto"/>
        <w:rPr>
          <w:rFonts w:ascii="Arial" w:hAnsi="Arial" w:cs="Arial"/>
          <w:b/>
          <w:i/>
          <w:iCs/>
          <w:sz w:val="22"/>
          <w:szCs w:val="22"/>
        </w:rPr>
      </w:pPr>
      <w:proofErr w:type="spellStart"/>
      <w:r w:rsidRPr="00DC6AB1">
        <w:rPr>
          <w:rFonts w:ascii="Arial" w:hAnsi="Arial" w:cs="Arial"/>
          <w:b/>
          <w:bCs/>
          <w:i/>
          <w:iCs/>
          <w:sz w:val="22"/>
          <w:szCs w:val="22"/>
        </w:rPr>
        <w:t>Conclusiones</w:t>
      </w:r>
      <w:proofErr w:type="spellEnd"/>
      <w:r w:rsidRPr="00DC6AB1">
        <w:rPr>
          <w:rFonts w:ascii="Arial" w:hAnsi="Arial" w:cs="Arial"/>
          <w:b/>
          <w:bCs/>
          <w:i/>
          <w:iCs/>
          <w:sz w:val="22"/>
          <w:szCs w:val="22"/>
        </w:rPr>
        <w:t xml:space="preserve"> </w:t>
      </w:r>
      <w:proofErr w:type="spellStart"/>
      <w:r w:rsidRPr="00DC6AB1">
        <w:rPr>
          <w:rFonts w:ascii="Arial" w:hAnsi="Arial" w:cs="Arial"/>
          <w:b/>
          <w:bCs/>
          <w:i/>
          <w:iCs/>
          <w:sz w:val="22"/>
          <w:szCs w:val="22"/>
        </w:rPr>
        <w:t>legales</w:t>
      </w:r>
      <w:proofErr w:type="spellEnd"/>
    </w:p>
    <w:p w14:paraId="6CF2F364" w14:textId="77777777" w:rsidR="0038633E" w:rsidRPr="00DC6AB1" w:rsidRDefault="00EC22B2" w:rsidP="00D354BE">
      <w:pPr>
        <w:pStyle w:val="Body"/>
        <w:spacing w:before="120" w:line="240" w:lineRule="auto"/>
        <w:rPr>
          <w:rFonts w:ascii="Arial" w:hAnsi="Arial" w:cs="Arial"/>
          <w:sz w:val="22"/>
          <w:szCs w:val="22"/>
        </w:rPr>
      </w:pPr>
      <w:r w:rsidRPr="00DC6AB1">
        <w:rPr>
          <w:rFonts w:ascii="Arial" w:hAnsi="Arial" w:cs="Arial"/>
          <w:sz w:val="22"/>
          <w:szCs w:val="22"/>
        </w:rPr>
        <w:t>Based upon the above findings of fact, the court makes the following conclusions of law:</w:t>
      </w:r>
    </w:p>
    <w:p w14:paraId="71D1E1E2" w14:textId="4DE1CC80" w:rsidR="00EC22B2" w:rsidRPr="00DC6AB1" w:rsidRDefault="0038633E" w:rsidP="003D7E9C">
      <w:pPr>
        <w:pStyle w:val="Body"/>
        <w:spacing w:after="120" w:line="240" w:lineRule="auto"/>
        <w:rPr>
          <w:rFonts w:ascii="Arial" w:hAnsi="Arial" w:cs="Arial"/>
          <w:i/>
          <w:iCs/>
          <w:sz w:val="22"/>
          <w:szCs w:val="22"/>
          <w:lang w:val="es-US"/>
        </w:rPr>
      </w:pPr>
      <w:r w:rsidRPr="00DC6AB1">
        <w:rPr>
          <w:rFonts w:ascii="Arial" w:hAnsi="Arial" w:cs="Arial"/>
          <w:i/>
          <w:iCs/>
          <w:sz w:val="22"/>
          <w:szCs w:val="22"/>
          <w:lang w:val="es-US"/>
        </w:rPr>
        <w:t>Con base en las determinaciones de hechos anteriores, el tribunal hace las siguientes conclusiones legales:</w:t>
      </w:r>
    </w:p>
    <w:p w14:paraId="3540D85A" w14:textId="77777777" w:rsidR="0038633E" w:rsidRPr="00DC6AB1" w:rsidRDefault="00556EB3" w:rsidP="00D354BE">
      <w:pPr>
        <w:pStyle w:val="Body"/>
        <w:tabs>
          <w:tab w:val="left" w:pos="720"/>
        </w:tabs>
        <w:spacing w:before="120" w:line="240" w:lineRule="auto"/>
        <w:rPr>
          <w:rFonts w:ascii="Arial" w:hAnsi="Arial" w:cs="Arial"/>
          <w:b/>
          <w:sz w:val="22"/>
          <w:szCs w:val="22"/>
        </w:rPr>
      </w:pPr>
      <w:r w:rsidRPr="00DC6AB1">
        <w:rPr>
          <w:rFonts w:ascii="Arial" w:hAnsi="Arial" w:cs="Arial"/>
          <w:b/>
          <w:bCs/>
          <w:sz w:val="22"/>
          <w:szCs w:val="22"/>
        </w:rPr>
        <w:t>5.</w:t>
      </w:r>
      <w:r w:rsidRPr="00DC6AB1">
        <w:rPr>
          <w:rFonts w:ascii="Arial" w:hAnsi="Arial" w:cs="Arial"/>
          <w:b/>
          <w:bCs/>
          <w:sz w:val="22"/>
          <w:szCs w:val="22"/>
        </w:rPr>
        <w:tab/>
        <w:t>Individual Subject to Immediate Emergency Guardianship</w:t>
      </w:r>
    </w:p>
    <w:p w14:paraId="1BD390F7" w14:textId="403C7455" w:rsidR="00EC22B2" w:rsidRPr="00DC6AB1" w:rsidRDefault="003233ED" w:rsidP="003D7E9C">
      <w:pPr>
        <w:pStyle w:val="Body"/>
        <w:tabs>
          <w:tab w:val="left" w:pos="720"/>
        </w:tabs>
        <w:spacing w:after="120" w:line="240" w:lineRule="auto"/>
        <w:rPr>
          <w:rFonts w:ascii="Arial" w:hAnsi="Arial" w:cs="Arial"/>
          <w:b/>
          <w:i/>
          <w:iCs/>
          <w:sz w:val="22"/>
          <w:szCs w:val="22"/>
          <w:lang w:val="es-US"/>
        </w:rPr>
      </w:pPr>
      <w:r w:rsidRPr="00DC6AB1">
        <w:rPr>
          <w:rFonts w:ascii="Arial" w:hAnsi="Arial" w:cs="Arial"/>
          <w:b/>
          <w:bCs/>
          <w:i/>
          <w:iCs/>
          <w:sz w:val="22"/>
          <w:szCs w:val="22"/>
        </w:rPr>
        <w:tab/>
      </w:r>
      <w:r w:rsidRPr="00DC6AB1">
        <w:rPr>
          <w:rFonts w:ascii="Arial" w:hAnsi="Arial" w:cs="Arial"/>
          <w:b/>
          <w:bCs/>
          <w:i/>
          <w:iCs/>
          <w:sz w:val="22"/>
          <w:szCs w:val="22"/>
          <w:lang w:val="es-US"/>
        </w:rPr>
        <w:t>Persona sujeta a la tutela de emergencia inmediata</w:t>
      </w:r>
    </w:p>
    <w:p w14:paraId="37132FB2" w14:textId="77777777" w:rsidR="0038633E" w:rsidRPr="00DC6AB1" w:rsidRDefault="00EC22B2" w:rsidP="00D354BE">
      <w:pPr>
        <w:pStyle w:val="Body"/>
        <w:tabs>
          <w:tab w:val="left" w:pos="6570"/>
        </w:tabs>
        <w:spacing w:before="120" w:line="240" w:lineRule="auto"/>
        <w:ind w:left="720"/>
        <w:rPr>
          <w:rFonts w:ascii="Arial" w:hAnsi="Arial" w:cs="Arial"/>
          <w:sz w:val="22"/>
          <w:szCs w:val="22"/>
        </w:rPr>
      </w:pPr>
      <w:r w:rsidRPr="00D73F3E">
        <w:rPr>
          <w:rFonts w:ascii="Arial" w:hAnsi="Arial" w:cs="Arial"/>
          <w:sz w:val="22"/>
          <w:szCs w:val="22"/>
        </w:rPr>
        <w:t>(</w:t>
      </w:r>
      <w:r w:rsidRPr="00DC6AB1">
        <w:rPr>
          <w:rFonts w:ascii="Arial" w:hAnsi="Arial" w:cs="Arial"/>
          <w:i/>
          <w:iCs/>
          <w:sz w:val="22"/>
          <w:szCs w:val="22"/>
        </w:rPr>
        <w:t>Name</w:t>
      </w:r>
      <w:r w:rsidRPr="00D73F3E">
        <w:rPr>
          <w:rFonts w:ascii="Arial" w:hAnsi="Arial" w:cs="Arial"/>
          <w:sz w:val="22"/>
          <w:szCs w:val="22"/>
        </w:rPr>
        <w:t>)</w:t>
      </w:r>
      <w:r w:rsidRPr="00DC6AB1">
        <w:rPr>
          <w:rFonts w:ascii="Arial" w:hAnsi="Arial" w:cs="Arial"/>
          <w:sz w:val="22"/>
          <w:szCs w:val="22"/>
        </w:rPr>
        <w:t xml:space="preserve"> </w:t>
      </w:r>
      <w:r w:rsidRPr="00DC6AB1">
        <w:rPr>
          <w:rFonts w:ascii="Arial" w:hAnsi="Arial" w:cs="Arial"/>
          <w:sz w:val="22"/>
          <w:szCs w:val="22"/>
          <w:u w:val="single"/>
        </w:rPr>
        <w:tab/>
      </w:r>
      <w:r w:rsidRPr="00DC6AB1">
        <w:rPr>
          <w:rFonts w:ascii="Arial" w:hAnsi="Arial" w:cs="Arial"/>
          <w:sz w:val="22"/>
          <w:szCs w:val="22"/>
        </w:rPr>
        <w:t xml:space="preserve"> is an individual who meets the requirements to be subject to guardianship within the meaning of Chapter 11.130 RCW, and a limited guardian should be appointed.</w:t>
      </w:r>
    </w:p>
    <w:p w14:paraId="1E6D22EF" w14:textId="508CEB3D" w:rsidR="00EC22B2" w:rsidRPr="00DC6AB1" w:rsidRDefault="0038633E" w:rsidP="003D7E9C">
      <w:pPr>
        <w:pStyle w:val="Body"/>
        <w:tabs>
          <w:tab w:val="left" w:pos="6570"/>
        </w:tabs>
        <w:spacing w:after="120" w:line="240" w:lineRule="auto"/>
        <w:ind w:left="720"/>
        <w:rPr>
          <w:rFonts w:ascii="Arial" w:hAnsi="Arial" w:cs="Arial"/>
          <w:i/>
          <w:iCs/>
          <w:sz w:val="22"/>
          <w:szCs w:val="22"/>
          <w:lang w:val="es-US"/>
        </w:rPr>
      </w:pPr>
      <w:r w:rsidRPr="00DC6AB1">
        <w:rPr>
          <w:rFonts w:ascii="Arial" w:hAnsi="Arial" w:cs="Arial"/>
          <w:i/>
          <w:iCs/>
          <w:sz w:val="22"/>
          <w:szCs w:val="22"/>
          <w:lang w:val="es-US"/>
        </w:rPr>
        <w:t xml:space="preserve">(Nombre) </w:t>
      </w:r>
      <w:r w:rsidRPr="00DC6AB1">
        <w:rPr>
          <w:rFonts w:ascii="Arial" w:hAnsi="Arial" w:cs="Arial"/>
          <w:sz w:val="22"/>
          <w:szCs w:val="22"/>
          <w:lang w:val="es-US"/>
        </w:rPr>
        <w:tab/>
      </w:r>
      <w:r w:rsidRPr="00DC6AB1">
        <w:rPr>
          <w:rFonts w:ascii="Arial" w:hAnsi="Arial" w:cs="Arial"/>
          <w:i/>
          <w:iCs/>
          <w:sz w:val="22"/>
          <w:szCs w:val="22"/>
          <w:lang w:val="es-US"/>
        </w:rPr>
        <w:t xml:space="preserve"> es una persona que cumple con los requisitos para ser sujeto de una tutela conforme a lo contemplado en el capítulo 11.130 del RCW, y debe nombrarse un tutor limitado.</w:t>
      </w:r>
    </w:p>
    <w:p w14:paraId="23C78882" w14:textId="77777777" w:rsidR="0038633E" w:rsidRPr="00DC6AB1" w:rsidRDefault="00556EB3" w:rsidP="00D354BE">
      <w:pPr>
        <w:pStyle w:val="Body"/>
        <w:tabs>
          <w:tab w:val="left" w:pos="720"/>
        </w:tabs>
        <w:spacing w:before="120" w:line="240" w:lineRule="auto"/>
        <w:rPr>
          <w:rFonts w:ascii="Arial" w:hAnsi="Arial" w:cs="Arial"/>
          <w:b/>
          <w:sz w:val="22"/>
          <w:szCs w:val="22"/>
        </w:rPr>
      </w:pPr>
      <w:r w:rsidRPr="00DC6AB1">
        <w:rPr>
          <w:rFonts w:ascii="Arial" w:hAnsi="Arial" w:cs="Arial"/>
          <w:b/>
          <w:bCs/>
          <w:sz w:val="22"/>
          <w:szCs w:val="22"/>
        </w:rPr>
        <w:t>6.</w:t>
      </w:r>
      <w:r w:rsidRPr="00DC6AB1">
        <w:rPr>
          <w:rFonts w:ascii="Arial" w:hAnsi="Arial" w:cs="Arial"/>
          <w:b/>
          <w:bCs/>
          <w:sz w:val="22"/>
          <w:szCs w:val="22"/>
        </w:rPr>
        <w:tab/>
        <w:t>Emergency Guardian</w:t>
      </w:r>
    </w:p>
    <w:p w14:paraId="5BE1DE13" w14:textId="6A47C1C2" w:rsidR="00EC22B2" w:rsidRPr="00DC6AB1" w:rsidRDefault="003233ED" w:rsidP="003D7E9C">
      <w:pPr>
        <w:pStyle w:val="Body"/>
        <w:tabs>
          <w:tab w:val="left" w:pos="720"/>
        </w:tabs>
        <w:spacing w:after="120" w:line="240" w:lineRule="auto"/>
        <w:rPr>
          <w:rFonts w:ascii="Arial" w:hAnsi="Arial" w:cs="Arial"/>
          <w:b/>
          <w:i/>
          <w:iCs/>
          <w:sz w:val="22"/>
          <w:szCs w:val="22"/>
        </w:rPr>
      </w:pPr>
      <w:r w:rsidRPr="00DC6AB1">
        <w:rPr>
          <w:rFonts w:ascii="Arial" w:hAnsi="Arial" w:cs="Arial"/>
          <w:b/>
          <w:bCs/>
          <w:i/>
          <w:iCs/>
          <w:sz w:val="22"/>
          <w:szCs w:val="22"/>
        </w:rPr>
        <w:tab/>
        <w:t xml:space="preserve">Tutor de </w:t>
      </w:r>
      <w:proofErr w:type="spellStart"/>
      <w:r w:rsidRPr="00DC6AB1">
        <w:rPr>
          <w:rFonts w:ascii="Arial" w:hAnsi="Arial" w:cs="Arial"/>
          <w:b/>
          <w:bCs/>
          <w:i/>
          <w:iCs/>
          <w:sz w:val="22"/>
          <w:szCs w:val="22"/>
        </w:rPr>
        <w:t>emergencia</w:t>
      </w:r>
      <w:proofErr w:type="spellEnd"/>
    </w:p>
    <w:p w14:paraId="243C8491" w14:textId="77777777" w:rsidR="0038633E" w:rsidRPr="00DC6AB1" w:rsidRDefault="00EC22B2" w:rsidP="00D354BE">
      <w:pPr>
        <w:pStyle w:val="Body"/>
        <w:tabs>
          <w:tab w:val="left" w:pos="6570"/>
        </w:tabs>
        <w:spacing w:before="120" w:line="240" w:lineRule="auto"/>
        <w:ind w:left="720"/>
        <w:rPr>
          <w:rFonts w:ascii="Arial" w:hAnsi="Arial" w:cs="Arial"/>
          <w:sz w:val="22"/>
          <w:szCs w:val="22"/>
        </w:rPr>
      </w:pPr>
      <w:r w:rsidRPr="00DC6AB1">
        <w:rPr>
          <w:rFonts w:ascii="Arial" w:hAnsi="Arial" w:cs="Arial"/>
          <w:sz w:val="22"/>
          <w:szCs w:val="22"/>
        </w:rPr>
        <w:lastRenderedPageBreak/>
        <w:t>(</w:t>
      </w:r>
      <w:r w:rsidRPr="00DC6AB1">
        <w:rPr>
          <w:rFonts w:ascii="Arial" w:hAnsi="Arial" w:cs="Arial"/>
          <w:i/>
          <w:iCs/>
          <w:sz w:val="22"/>
          <w:szCs w:val="22"/>
        </w:rPr>
        <w:t>Name</w:t>
      </w:r>
      <w:r w:rsidRPr="00DC6AB1">
        <w:rPr>
          <w:rFonts w:ascii="Arial" w:hAnsi="Arial" w:cs="Arial"/>
          <w:sz w:val="22"/>
          <w:szCs w:val="22"/>
        </w:rPr>
        <w:t xml:space="preserve">) </w:t>
      </w:r>
      <w:r w:rsidRPr="00DC6AB1">
        <w:rPr>
          <w:rFonts w:ascii="Arial" w:hAnsi="Arial" w:cs="Arial"/>
          <w:sz w:val="22"/>
          <w:szCs w:val="22"/>
          <w:u w:val="single"/>
        </w:rPr>
        <w:tab/>
      </w:r>
      <w:r w:rsidRPr="00DC6AB1">
        <w:rPr>
          <w:rFonts w:ascii="Arial" w:hAnsi="Arial" w:cs="Arial"/>
          <w:sz w:val="22"/>
          <w:szCs w:val="22"/>
        </w:rPr>
        <w:t xml:space="preserve"> is a fit and proper person as required by RCW 11.130.305 and 11.130.415 and should be appointed as a guardian.</w:t>
      </w:r>
    </w:p>
    <w:p w14:paraId="03116209" w14:textId="34BA0BF9" w:rsidR="00EC22B2" w:rsidRPr="00DC6AB1" w:rsidRDefault="0038633E" w:rsidP="003D7E9C">
      <w:pPr>
        <w:pStyle w:val="Body"/>
        <w:tabs>
          <w:tab w:val="left" w:pos="6570"/>
        </w:tabs>
        <w:spacing w:after="120" w:line="240" w:lineRule="auto"/>
        <w:ind w:left="720"/>
        <w:rPr>
          <w:rFonts w:ascii="Arial" w:hAnsi="Arial" w:cs="Arial"/>
          <w:i/>
          <w:iCs/>
          <w:sz w:val="22"/>
          <w:szCs w:val="22"/>
          <w:lang w:val="es-US"/>
        </w:rPr>
      </w:pPr>
      <w:r w:rsidRPr="00DC6AB1">
        <w:rPr>
          <w:rFonts w:ascii="Arial" w:hAnsi="Arial" w:cs="Arial"/>
          <w:i/>
          <w:iCs/>
          <w:sz w:val="22"/>
          <w:szCs w:val="22"/>
          <w:lang w:val="es-US"/>
        </w:rPr>
        <w:t xml:space="preserve">(Nombre) </w:t>
      </w:r>
      <w:r w:rsidRPr="00DC6AB1">
        <w:rPr>
          <w:rFonts w:ascii="Arial" w:hAnsi="Arial" w:cs="Arial"/>
          <w:sz w:val="22"/>
          <w:szCs w:val="22"/>
          <w:lang w:val="es-US"/>
        </w:rPr>
        <w:tab/>
      </w:r>
      <w:r w:rsidRPr="00DC6AB1">
        <w:rPr>
          <w:rFonts w:ascii="Arial" w:hAnsi="Arial" w:cs="Arial"/>
          <w:i/>
          <w:iCs/>
          <w:sz w:val="22"/>
          <w:szCs w:val="22"/>
          <w:lang w:val="es-US"/>
        </w:rPr>
        <w:t xml:space="preserve"> es una persona apta y apropiada conforme a lo ordenado en RCW 11.130.305 y 11.130.415 y debe recibir el nombramiento de tutor.</w:t>
      </w:r>
    </w:p>
    <w:p w14:paraId="068390F3" w14:textId="77777777" w:rsidR="0038633E" w:rsidRPr="00DC6AB1" w:rsidRDefault="00556EB3" w:rsidP="00D354BE">
      <w:pPr>
        <w:pStyle w:val="Body"/>
        <w:tabs>
          <w:tab w:val="left" w:pos="0"/>
          <w:tab w:val="left" w:pos="720"/>
        </w:tabs>
        <w:spacing w:before="120" w:line="240" w:lineRule="auto"/>
        <w:rPr>
          <w:rFonts w:ascii="Arial" w:hAnsi="Arial" w:cs="Arial"/>
          <w:b/>
          <w:sz w:val="22"/>
          <w:szCs w:val="22"/>
        </w:rPr>
      </w:pPr>
      <w:r w:rsidRPr="00DC6AB1">
        <w:rPr>
          <w:rFonts w:ascii="Arial" w:hAnsi="Arial" w:cs="Arial"/>
          <w:b/>
          <w:bCs/>
          <w:sz w:val="22"/>
          <w:szCs w:val="22"/>
        </w:rPr>
        <w:t>7.</w:t>
      </w:r>
      <w:r w:rsidRPr="00DC6AB1">
        <w:rPr>
          <w:rFonts w:ascii="Arial" w:hAnsi="Arial" w:cs="Arial"/>
          <w:b/>
          <w:bCs/>
          <w:sz w:val="22"/>
          <w:szCs w:val="22"/>
        </w:rPr>
        <w:tab/>
        <w:t>Powers and limitations of the immediate emergency guardian</w:t>
      </w:r>
    </w:p>
    <w:p w14:paraId="4CEAB2A9" w14:textId="5DE12A5C" w:rsidR="00EC22B2" w:rsidRPr="00DC6AB1" w:rsidRDefault="003233ED" w:rsidP="003D7E9C">
      <w:pPr>
        <w:pStyle w:val="Body"/>
        <w:tabs>
          <w:tab w:val="left" w:pos="0"/>
          <w:tab w:val="left" w:pos="720"/>
        </w:tabs>
        <w:spacing w:after="120" w:line="240" w:lineRule="auto"/>
        <w:rPr>
          <w:rFonts w:ascii="Arial" w:hAnsi="Arial" w:cs="Arial"/>
          <w:b/>
          <w:i/>
          <w:iCs/>
          <w:sz w:val="22"/>
          <w:szCs w:val="22"/>
          <w:lang w:val="es-US"/>
        </w:rPr>
      </w:pPr>
      <w:r w:rsidRPr="00DC6AB1">
        <w:rPr>
          <w:rFonts w:ascii="Arial" w:hAnsi="Arial" w:cs="Arial"/>
          <w:b/>
          <w:bCs/>
          <w:i/>
          <w:iCs/>
          <w:sz w:val="22"/>
          <w:szCs w:val="22"/>
        </w:rPr>
        <w:tab/>
      </w:r>
      <w:r w:rsidRPr="00DC6AB1">
        <w:rPr>
          <w:rFonts w:ascii="Arial" w:hAnsi="Arial" w:cs="Arial"/>
          <w:b/>
          <w:bCs/>
          <w:i/>
          <w:iCs/>
          <w:sz w:val="22"/>
          <w:szCs w:val="22"/>
          <w:lang w:val="es-US"/>
        </w:rPr>
        <w:t>Facultades y limitaciones del tutor de emergencia inmediata</w:t>
      </w:r>
    </w:p>
    <w:p w14:paraId="3479304A" w14:textId="457F87FA" w:rsidR="0038633E" w:rsidRPr="00DC6AB1" w:rsidRDefault="000E60E8" w:rsidP="00D354BE">
      <w:pPr>
        <w:pStyle w:val="Body"/>
        <w:tabs>
          <w:tab w:val="left" w:pos="360"/>
          <w:tab w:val="left" w:pos="1440"/>
          <w:tab w:val="right" w:pos="9360"/>
        </w:tabs>
        <w:spacing w:before="120" w:line="240" w:lineRule="auto"/>
        <w:ind w:left="1440" w:hanging="360"/>
        <w:rPr>
          <w:rFonts w:ascii="Arial" w:hAnsi="Arial" w:cs="Arial"/>
          <w:sz w:val="22"/>
          <w:szCs w:val="22"/>
          <w:u w:val="single"/>
        </w:rPr>
      </w:pPr>
      <w:proofErr w:type="gramStart"/>
      <w:r w:rsidRPr="00DC6AB1">
        <w:rPr>
          <w:rFonts w:ascii="Arial" w:hAnsi="Arial" w:cs="Arial"/>
          <w:sz w:val="22"/>
          <w:szCs w:val="22"/>
        </w:rPr>
        <w:t>[  ]</w:t>
      </w:r>
      <w:proofErr w:type="gramEnd"/>
      <w:r w:rsidRPr="00DC6AB1">
        <w:rPr>
          <w:rFonts w:ascii="Arial" w:hAnsi="Arial" w:cs="Arial"/>
          <w:sz w:val="22"/>
          <w:szCs w:val="22"/>
        </w:rPr>
        <w:tab/>
        <w:t>The guardian is granted</w:t>
      </w:r>
      <w:r w:rsidR="00BC563D">
        <w:rPr>
          <w:rFonts w:ascii="Arial" w:hAnsi="Arial" w:cs="Arial"/>
          <w:sz w:val="22"/>
          <w:szCs w:val="22"/>
        </w:rPr>
        <w:t xml:space="preserve"> only</w:t>
      </w:r>
      <w:r w:rsidRPr="00DC6AB1">
        <w:rPr>
          <w:rFonts w:ascii="Arial" w:hAnsi="Arial" w:cs="Arial"/>
          <w:sz w:val="22"/>
          <w:szCs w:val="22"/>
        </w:rPr>
        <w:t xml:space="preserve"> the following powers to meet Respondent’s specific emergency need: </w:t>
      </w:r>
      <w:r w:rsidRPr="00DC6AB1">
        <w:rPr>
          <w:rFonts w:ascii="Arial" w:hAnsi="Arial" w:cs="Arial"/>
          <w:sz w:val="22"/>
          <w:szCs w:val="22"/>
          <w:u w:val="single"/>
        </w:rPr>
        <w:tab/>
      </w:r>
    </w:p>
    <w:p w14:paraId="18695776" w14:textId="68A0F3DC" w:rsidR="000E2E20" w:rsidRPr="00DC6AB1" w:rsidRDefault="006D4ACD" w:rsidP="003D7E9C">
      <w:pPr>
        <w:pStyle w:val="Body"/>
        <w:tabs>
          <w:tab w:val="left" w:pos="360"/>
          <w:tab w:val="left" w:pos="1440"/>
          <w:tab w:val="right" w:pos="9360"/>
        </w:tabs>
        <w:spacing w:after="120" w:line="240" w:lineRule="auto"/>
        <w:ind w:left="1440" w:hanging="360"/>
        <w:rPr>
          <w:rFonts w:ascii="Arial" w:hAnsi="Arial" w:cs="Arial"/>
          <w:i/>
          <w:iCs/>
          <w:sz w:val="22"/>
          <w:szCs w:val="22"/>
          <w:u w:val="single"/>
          <w:lang w:val="es-US"/>
        </w:rPr>
      </w:pPr>
      <w:r w:rsidRPr="00DC6AB1">
        <w:rPr>
          <w:rFonts w:ascii="Arial" w:hAnsi="Arial" w:cs="Arial"/>
          <w:i/>
          <w:iCs/>
          <w:sz w:val="22"/>
          <w:szCs w:val="22"/>
        </w:rPr>
        <w:tab/>
      </w:r>
      <w:r w:rsidRPr="00DC6AB1">
        <w:rPr>
          <w:rFonts w:ascii="Arial" w:hAnsi="Arial" w:cs="Arial"/>
          <w:i/>
          <w:iCs/>
          <w:sz w:val="22"/>
          <w:szCs w:val="22"/>
          <w:lang w:val="es-US"/>
        </w:rPr>
        <w:t xml:space="preserve">El tutor recibe </w:t>
      </w:r>
      <w:r w:rsidR="00BC563D">
        <w:rPr>
          <w:rFonts w:ascii="Arial" w:hAnsi="Arial" w:cs="Arial"/>
          <w:i/>
          <w:iCs/>
          <w:sz w:val="22"/>
          <w:szCs w:val="22"/>
          <w:lang w:val="es-US"/>
        </w:rPr>
        <w:t xml:space="preserve">solamente </w:t>
      </w:r>
      <w:r w:rsidRPr="00DC6AB1">
        <w:rPr>
          <w:rFonts w:ascii="Arial" w:hAnsi="Arial" w:cs="Arial"/>
          <w:i/>
          <w:iCs/>
          <w:sz w:val="22"/>
          <w:szCs w:val="22"/>
          <w:lang w:val="es-US"/>
        </w:rPr>
        <w:t>las siguientes facultades para satisfacer la necesidad de emergencia específica de la parte demandada:</w:t>
      </w:r>
    </w:p>
    <w:p w14:paraId="1C4CFDDF" w14:textId="46BA3B74" w:rsidR="000E2E20" w:rsidRPr="00DC6AB1" w:rsidRDefault="000E2E20" w:rsidP="006D4ACD">
      <w:pPr>
        <w:pStyle w:val="Body"/>
        <w:tabs>
          <w:tab w:val="right" w:pos="9360"/>
        </w:tabs>
        <w:spacing w:before="120" w:line="240" w:lineRule="auto"/>
        <w:ind w:left="1440"/>
        <w:rPr>
          <w:rFonts w:ascii="Arial" w:hAnsi="Arial" w:cs="Arial"/>
          <w:sz w:val="22"/>
          <w:szCs w:val="22"/>
          <w:u w:val="single"/>
          <w:lang w:val="es-US"/>
        </w:rPr>
      </w:pPr>
      <w:r w:rsidRPr="00DC6AB1">
        <w:rPr>
          <w:rFonts w:ascii="Arial" w:hAnsi="Arial" w:cs="Arial"/>
          <w:sz w:val="22"/>
          <w:szCs w:val="22"/>
          <w:u w:val="single"/>
          <w:lang w:val="es-US"/>
        </w:rPr>
        <w:tab/>
      </w:r>
    </w:p>
    <w:p w14:paraId="50B409BC" w14:textId="7A83CA33" w:rsidR="000E2E20" w:rsidRPr="00DC6AB1" w:rsidRDefault="000E2E20" w:rsidP="006D4ACD">
      <w:pPr>
        <w:pStyle w:val="Body"/>
        <w:tabs>
          <w:tab w:val="right" w:pos="9360"/>
        </w:tabs>
        <w:spacing w:before="120" w:line="240" w:lineRule="auto"/>
        <w:ind w:left="1440"/>
        <w:rPr>
          <w:rFonts w:ascii="Arial" w:hAnsi="Arial" w:cs="Arial"/>
          <w:sz w:val="22"/>
          <w:szCs w:val="22"/>
          <w:u w:val="single"/>
          <w:lang w:val="es-US"/>
        </w:rPr>
      </w:pPr>
      <w:r w:rsidRPr="00DC6AB1">
        <w:rPr>
          <w:rFonts w:ascii="Arial" w:hAnsi="Arial" w:cs="Arial"/>
          <w:sz w:val="22"/>
          <w:szCs w:val="22"/>
          <w:u w:val="single"/>
          <w:lang w:val="es-US"/>
        </w:rPr>
        <w:tab/>
      </w:r>
    </w:p>
    <w:p w14:paraId="25E65434" w14:textId="35E10294" w:rsidR="000E2E20" w:rsidRPr="00DC6AB1" w:rsidRDefault="000E2E20" w:rsidP="006D4ACD">
      <w:pPr>
        <w:pStyle w:val="Body"/>
        <w:tabs>
          <w:tab w:val="right" w:pos="9360"/>
        </w:tabs>
        <w:spacing w:before="120" w:line="240" w:lineRule="auto"/>
        <w:ind w:left="1440"/>
        <w:rPr>
          <w:rFonts w:ascii="Arial" w:hAnsi="Arial" w:cs="Arial"/>
          <w:sz w:val="22"/>
          <w:szCs w:val="22"/>
          <w:u w:val="single"/>
          <w:lang w:val="es-US"/>
        </w:rPr>
      </w:pPr>
      <w:r w:rsidRPr="00DC6AB1">
        <w:rPr>
          <w:rFonts w:ascii="Arial" w:hAnsi="Arial" w:cs="Arial"/>
          <w:sz w:val="22"/>
          <w:szCs w:val="22"/>
          <w:u w:val="single"/>
          <w:lang w:val="es-US"/>
        </w:rPr>
        <w:tab/>
      </w:r>
    </w:p>
    <w:p w14:paraId="307C6DE9" w14:textId="77777777" w:rsidR="0038633E" w:rsidRPr="00DC6AB1" w:rsidRDefault="000801E6" w:rsidP="00D354BE">
      <w:pPr>
        <w:pStyle w:val="Body"/>
        <w:tabs>
          <w:tab w:val="left" w:pos="360"/>
          <w:tab w:val="left" w:pos="1440"/>
          <w:tab w:val="right" w:pos="9360"/>
        </w:tabs>
        <w:spacing w:before="120" w:line="240" w:lineRule="auto"/>
        <w:ind w:left="1440" w:hanging="360"/>
        <w:rPr>
          <w:rFonts w:ascii="Arial" w:hAnsi="Arial" w:cs="Arial"/>
          <w:sz w:val="22"/>
          <w:szCs w:val="22"/>
          <w:u w:val="single"/>
        </w:rPr>
      </w:pPr>
      <w:proofErr w:type="gramStart"/>
      <w:r w:rsidRPr="00DC6AB1">
        <w:rPr>
          <w:rFonts w:ascii="Arial" w:hAnsi="Arial" w:cs="Arial"/>
          <w:sz w:val="22"/>
          <w:szCs w:val="22"/>
        </w:rPr>
        <w:t>[  ]</w:t>
      </w:r>
      <w:proofErr w:type="gramEnd"/>
      <w:r w:rsidRPr="00DC6AB1">
        <w:rPr>
          <w:rFonts w:ascii="Arial" w:hAnsi="Arial" w:cs="Arial"/>
          <w:sz w:val="22"/>
          <w:szCs w:val="22"/>
        </w:rPr>
        <w:tab/>
        <w:t xml:space="preserve">Other: </w:t>
      </w:r>
      <w:r w:rsidRPr="00DC6AB1">
        <w:rPr>
          <w:rFonts w:ascii="Arial" w:hAnsi="Arial" w:cs="Arial"/>
          <w:sz w:val="22"/>
          <w:szCs w:val="22"/>
          <w:u w:val="single"/>
        </w:rPr>
        <w:tab/>
      </w:r>
    </w:p>
    <w:p w14:paraId="10391FBE" w14:textId="11B36403" w:rsidR="00014368" w:rsidRPr="00DC6AB1" w:rsidRDefault="006D4ACD" w:rsidP="003D7E9C">
      <w:pPr>
        <w:pStyle w:val="Body"/>
        <w:tabs>
          <w:tab w:val="left" w:pos="360"/>
          <w:tab w:val="left" w:pos="1440"/>
          <w:tab w:val="right" w:pos="9360"/>
        </w:tabs>
        <w:spacing w:after="120" w:line="240" w:lineRule="auto"/>
        <w:ind w:left="1440" w:hanging="360"/>
        <w:rPr>
          <w:rFonts w:ascii="Arial" w:hAnsi="Arial" w:cs="Arial"/>
          <w:i/>
          <w:iCs/>
          <w:sz w:val="22"/>
          <w:szCs w:val="22"/>
          <w:u w:val="single"/>
        </w:rPr>
      </w:pPr>
      <w:r w:rsidRPr="00DC6AB1">
        <w:rPr>
          <w:rFonts w:ascii="Arial" w:hAnsi="Arial" w:cs="Arial"/>
          <w:i/>
          <w:iCs/>
          <w:sz w:val="22"/>
          <w:szCs w:val="22"/>
        </w:rPr>
        <w:tab/>
      </w:r>
      <w:proofErr w:type="spellStart"/>
      <w:r w:rsidRPr="00DC6AB1">
        <w:rPr>
          <w:rFonts w:ascii="Arial" w:hAnsi="Arial" w:cs="Arial"/>
          <w:i/>
          <w:iCs/>
          <w:sz w:val="22"/>
          <w:szCs w:val="22"/>
        </w:rPr>
        <w:t>Otro</w:t>
      </w:r>
      <w:proofErr w:type="spellEnd"/>
      <w:r w:rsidRPr="00DC6AB1">
        <w:rPr>
          <w:rFonts w:ascii="Arial" w:hAnsi="Arial" w:cs="Arial"/>
          <w:i/>
          <w:iCs/>
          <w:sz w:val="22"/>
          <w:szCs w:val="22"/>
        </w:rPr>
        <w:t>:</w:t>
      </w:r>
    </w:p>
    <w:p w14:paraId="7A836F1F" w14:textId="57C1A140" w:rsidR="00014368" w:rsidRPr="00DC6AB1" w:rsidRDefault="00014368" w:rsidP="006D4ACD">
      <w:pPr>
        <w:pStyle w:val="Body"/>
        <w:tabs>
          <w:tab w:val="right" w:pos="9360"/>
        </w:tabs>
        <w:spacing w:before="120" w:line="240" w:lineRule="auto"/>
        <w:ind w:left="1440"/>
        <w:rPr>
          <w:rFonts w:ascii="Arial" w:hAnsi="Arial" w:cs="Arial"/>
          <w:sz w:val="22"/>
          <w:szCs w:val="22"/>
          <w:u w:val="single"/>
        </w:rPr>
      </w:pPr>
      <w:r w:rsidRPr="00DC6AB1">
        <w:rPr>
          <w:rFonts w:ascii="Arial" w:hAnsi="Arial" w:cs="Arial"/>
          <w:sz w:val="22"/>
          <w:szCs w:val="22"/>
          <w:u w:val="single"/>
        </w:rPr>
        <w:tab/>
      </w:r>
    </w:p>
    <w:p w14:paraId="1F4AF3D2" w14:textId="3FD6660E" w:rsidR="00014368" w:rsidRPr="00DC6AB1" w:rsidRDefault="00014368" w:rsidP="006D4ACD">
      <w:pPr>
        <w:pStyle w:val="Body"/>
        <w:tabs>
          <w:tab w:val="right" w:pos="9360"/>
        </w:tabs>
        <w:spacing w:before="120" w:line="240" w:lineRule="auto"/>
        <w:ind w:left="1440"/>
        <w:rPr>
          <w:rFonts w:ascii="Arial" w:hAnsi="Arial" w:cs="Arial"/>
          <w:sz w:val="22"/>
          <w:szCs w:val="22"/>
          <w:u w:val="single"/>
        </w:rPr>
      </w:pPr>
      <w:r w:rsidRPr="00DC6AB1">
        <w:rPr>
          <w:rFonts w:ascii="Arial" w:hAnsi="Arial" w:cs="Arial"/>
          <w:sz w:val="22"/>
          <w:szCs w:val="22"/>
          <w:u w:val="single"/>
        </w:rPr>
        <w:tab/>
      </w:r>
    </w:p>
    <w:p w14:paraId="19788700" w14:textId="2A0EB732" w:rsidR="00014368" w:rsidRPr="00DC6AB1" w:rsidRDefault="00014368" w:rsidP="006D4ACD">
      <w:pPr>
        <w:pStyle w:val="Body"/>
        <w:tabs>
          <w:tab w:val="right" w:pos="9360"/>
        </w:tabs>
        <w:spacing w:before="120" w:after="120" w:line="240" w:lineRule="auto"/>
        <w:ind w:left="1440"/>
        <w:rPr>
          <w:rFonts w:ascii="Arial" w:hAnsi="Arial" w:cs="Arial"/>
          <w:sz w:val="22"/>
          <w:szCs w:val="22"/>
          <w:u w:val="single"/>
        </w:rPr>
      </w:pPr>
      <w:r w:rsidRPr="00DC6AB1">
        <w:rPr>
          <w:rFonts w:ascii="Arial" w:hAnsi="Arial" w:cs="Arial"/>
          <w:sz w:val="22"/>
          <w:szCs w:val="22"/>
          <w:u w:val="single"/>
        </w:rPr>
        <w:tab/>
      </w:r>
    </w:p>
    <w:p w14:paraId="266E2D78" w14:textId="77777777" w:rsidR="0038633E" w:rsidRPr="00DC6AB1" w:rsidRDefault="00556EB3" w:rsidP="00D354BE">
      <w:pPr>
        <w:pStyle w:val="Body"/>
        <w:spacing w:before="120" w:line="240" w:lineRule="auto"/>
        <w:rPr>
          <w:rFonts w:ascii="Arial" w:hAnsi="Arial" w:cs="Arial"/>
          <w:b/>
          <w:sz w:val="22"/>
          <w:szCs w:val="22"/>
        </w:rPr>
      </w:pPr>
      <w:r w:rsidRPr="00DC6AB1">
        <w:rPr>
          <w:rFonts w:ascii="Arial" w:hAnsi="Arial" w:cs="Arial"/>
          <w:b/>
          <w:bCs/>
          <w:sz w:val="22"/>
          <w:szCs w:val="22"/>
        </w:rPr>
        <w:t>8.</w:t>
      </w:r>
      <w:r w:rsidRPr="00DC6AB1">
        <w:rPr>
          <w:rFonts w:ascii="Arial" w:hAnsi="Arial" w:cs="Arial"/>
          <w:b/>
          <w:bCs/>
          <w:sz w:val="22"/>
          <w:szCs w:val="22"/>
        </w:rPr>
        <w:tab/>
        <w:t>Limitations and restrictions placed on Respondent</w:t>
      </w:r>
    </w:p>
    <w:p w14:paraId="3FDFB7F5" w14:textId="7B54D52E" w:rsidR="008442FD" w:rsidRPr="00DC6AB1" w:rsidRDefault="006D4ACD" w:rsidP="003D7E9C">
      <w:pPr>
        <w:pStyle w:val="Body"/>
        <w:spacing w:after="120" w:line="240" w:lineRule="auto"/>
        <w:rPr>
          <w:rFonts w:ascii="Arial" w:hAnsi="Arial" w:cs="Arial"/>
          <w:b/>
          <w:i/>
          <w:iCs/>
          <w:sz w:val="22"/>
          <w:szCs w:val="22"/>
          <w:lang w:val="es-US"/>
        </w:rPr>
      </w:pPr>
      <w:r w:rsidRPr="00DC6AB1">
        <w:rPr>
          <w:rFonts w:ascii="Arial" w:hAnsi="Arial" w:cs="Arial"/>
          <w:b/>
          <w:bCs/>
          <w:i/>
          <w:iCs/>
          <w:sz w:val="22"/>
          <w:szCs w:val="22"/>
        </w:rPr>
        <w:tab/>
      </w:r>
      <w:r w:rsidRPr="00DC6AB1">
        <w:rPr>
          <w:rFonts w:ascii="Arial" w:hAnsi="Arial" w:cs="Arial"/>
          <w:b/>
          <w:bCs/>
          <w:i/>
          <w:iCs/>
          <w:sz w:val="22"/>
          <w:szCs w:val="22"/>
          <w:lang w:val="es-US"/>
        </w:rPr>
        <w:t>Limitaciones y restricciones impuestas a la parte demandada</w:t>
      </w:r>
    </w:p>
    <w:p w14:paraId="04E689BF" w14:textId="77777777" w:rsidR="0038633E" w:rsidRPr="00DC6AB1" w:rsidRDefault="008442FD" w:rsidP="00D354BE">
      <w:pPr>
        <w:pStyle w:val="Body"/>
        <w:spacing w:before="120" w:line="240" w:lineRule="auto"/>
        <w:ind w:left="720"/>
        <w:rPr>
          <w:rFonts w:ascii="Arial" w:hAnsi="Arial" w:cs="Arial"/>
          <w:sz w:val="22"/>
          <w:szCs w:val="22"/>
        </w:rPr>
      </w:pPr>
      <w:r w:rsidRPr="00DC6AB1">
        <w:rPr>
          <w:rFonts w:ascii="Arial" w:hAnsi="Arial" w:cs="Arial"/>
          <w:sz w:val="22"/>
          <w:szCs w:val="22"/>
        </w:rPr>
        <w:t>The limitations and restrictions placed on Respondent are as follows:</w:t>
      </w:r>
    </w:p>
    <w:p w14:paraId="04A10B3F" w14:textId="5E6F2BDC" w:rsidR="008442FD" w:rsidRPr="00DC6AB1" w:rsidRDefault="0038633E" w:rsidP="003D7E9C">
      <w:pPr>
        <w:pStyle w:val="Body"/>
        <w:spacing w:after="120" w:line="240" w:lineRule="auto"/>
        <w:ind w:left="720"/>
        <w:rPr>
          <w:rFonts w:ascii="Arial" w:hAnsi="Arial" w:cs="Arial"/>
          <w:i/>
          <w:iCs/>
          <w:sz w:val="22"/>
          <w:szCs w:val="22"/>
          <w:lang w:val="es-US"/>
        </w:rPr>
      </w:pPr>
      <w:r w:rsidRPr="00DC6AB1">
        <w:rPr>
          <w:rFonts w:ascii="Arial" w:hAnsi="Arial" w:cs="Arial"/>
          <w:i/>
          <w:iCs/>
          <w:sz w:val="22"/>
          <w:szCs w:val="22"/>
          <w:lang w:val="es-US"/>
        </w:rPr>
        <w:t>Las limitaciones y restricciones impuestas a la parte demandada son las siguientes:</w:t>
      </w:r>
    </w:p>
    <w:p w14:paraId="18549C43" w14:textId="082FE830" w:rsidR="0038633E" w:rsidRPr="00DC6AB1" w:rsidRDefault="008442FD" w:rsidP="00BC563D">
      <w:pPr>
        <w:pStyle w:val="Body"/>
        <w:tabs>
          <w:tab w:val="left" w:pos="1440"/>
        </w:tabs>
        <w:spacing w:before="120" w:line="240" w:lineRule="auto"/>
        <w:ind w:left="1440" w:hanging="360"/>
        <w:rPr>
          <w:rFonts w:ascii="Arial" w:hAnsi="Arial" w:cs="Arial"/>
          <w:sz w:val="22"/>
          <w:szCs w:val="22"/>
        </w:rPr>
      </w:pPr>
      <w:proofErr w:type="gramStart"/>
      <w:r w:rsidRPr="00DC6AB1">
        <w:rPr>
          <w:rFonts w:ascii="Arial" w:hAnsi="Arial" w:cs="Arial"/>
          <w:sz w:val="22"/>
          <w:szCs w:val="22"/>
        </w:rPr>
        <w:t>[  ]</w:t>
      </w:r>
      <w:proofErr w:type="gramEnd"/>
      <w:r w:rsidRPr="00DC6AB1">
        <w:rPr>
          <w:rFonts w:ascii="Arial" w:hAnsi="Arial" w:cs="Arial"/>
          <w:sz w:val="22"/>
          <w:szCs w:val="22"/>
        </w:rPr>
        <w:tab/>
        <w:t xml:space="preserve">To marry, divorce, or </w:t>
      </w:r>
      <w:proofErr w:type="gramStart"/>
      <w:r w:rsidRPr="00DC6AB1">
        <w:rPr>
          <w:rFonts w:ascii="Arial" w:hAnsi="Arial" w:cs="Arial"/>
          <w:sz w:val="22"/>
          <w:szCs w:val="22"/>
        </w:rPr>
        <w:t>enter into</w:t>
      </w:r>
      <w:proofErr w:type="gramEnd"/>
      <w:r w:rsidRPr="00DC6AB1">
        <w:rPr>
          <w:rFonts w:ascii="Arial" w:hAnsi="Arial" w:cs="Arial"/>
          <w:sz w:val="22"/>
          <w:szCs w:val="22"/>
        </w:rPr>
        <w:t xml:space="preserve"> or end a </w:t>
      </w:r>
      <w:r w:rsidR="00BC563D" w:rsidRPr="00DC6AB1">
        <w:rPr>
          <w:rFonts w:ascii="Arial" w:hAnsi="Arial" w:cs="Arial"/>
          <w:sz w:val="22"/>
          <w:szCs w:val="22"/>
        </w:rPr>
        <w:t>state</w:t>
      </w:r>
      <w:r w:rsidR="00BC563D">
        <w:rPr>
          <w:rFonts w:ascii="Arial" w:hAnsi="Arial" w:cs="Arial"/>
          <w:sz w:val="22"/>
          <w:szCs w:val="22"/>
        </w:rPr>
        <w:t>-</w:t>
      </w:r>
      <w:r w:rsidRPr="00DC6AB1">
        <w:rPr>
          <w:rFonts w:ascii="Arial" w:hAnsi="Arial" w:cs="Arial"/>
          <w:sz w:val="22"/>
          <w:szCs w:val="22"/>
        </w:rPr>
        <w:t>registered domestic partnership.</w:t>
      </w:r>
    </w:p>
    <w:p w14:paraId="79FA0257" w14:textId="4284E0B0" w:rsidR="008442FD" w:rsidRPr="00DC6AB1" w:rsidRDefault="00235232" w:rsidP="003D7E9C">
      <w:pPr>
        <w:pStyle w:val="Body"/>
        <w:tabs>
          <w:tab w:val="left" w:pos="1440"/>
        </w:tabs>
        <w:spacing w:after="120" w:line="240" w:lineRule="auto"/>
        <w:ind w:left="1440" w:hanging="360"/>
        <w:rPr>
          <w:rFonts w:ascii="Arial" w:hAnsi="Arial" w:cs="Arial"/>
          <w:i/>
          <w:iCs/>
          <w:sz w:val="22"/>
          <w:szCs w:val="22"/>
          <w:lang w:val="es-US"/>
        </w:rPr>
      </w:pPr>
      <w:r w:rsidRPr="00DC6AB1">
        <w:rPr>
          <w:rFonts w:ascii="Arial" w:hAnsi="Arial" w:cs="Arial"/>
          <w:i/>
          <w:iCs/>
          <w:sz w:val="22"/>
          <w:szCs w:val="22"/>
        </w:rPr>
        <w:tab/>
      </w:r>
      <w:r w:rsidRPr="00DC6AB1">
        <w:rPr>
          <w:rFonts w:ascii="Arial" w:hAnsi="Arial" w:cs="Arial"/>
          <w:i/>
          <w:iCs/>
          <w:sz w:val="22"/>
          <w:szCs w:val="22"/>
          <w:lang w:val="es-US"/>
        </w:rPr>
        <w:t>Contraer matrimonio, divorciarse o iniciar o terminar una pareja de hecho inscrita en el estado.</w:t>
      </w:r>
    </w:p>
    <w:p w14:paraId="397E0775" w14:textId="77777777" w:rsidR="0038633E" w:rsidRPr="00DC6AB1" w:rsidRDefault="008442FD" w:rsidP="00D354BE">
      <w:pPr>
        <w:pStyle w:val="Body"/>
        <w:tabs>
          <w:tab w:val="left" w:pos="1440"/>
        </w:tabs>
        <w:spacing w:before="120" w:line="240" w:lineRule="auto"/>
        <w:ind w:left="1440" w:hanging="360"/>
        <w:rPr>
          <w:rFonts w:ascii="Arial" w:hAnsi="Arial" w:cs="Arial"/>
          <w:sz w:val="22"/>
          <w:szCs w:val="22"/>
        </w:rPr>
      </w:pPr>
      <w:proofErr w:type="gramStart"/>
      <w:r w:rsidRPr="00DC6AB1">
        <w:rPr>
          <w:rFonts w:ascii="Arial" w:hAnsi="Arial" w:cs="Arial"/>
          <w:sz w:val="22"/>
          <w:szCs w:val="22"/>
        </w:rPr>
        <w:t>[  ]</w:t>
      </w:r>
      <w:proofErr w:type="gramEnd"/>
      <w:r w:rsidRPr="00DC6AB1">
        <w:rPr>
          <w:rFonts w:ascii="Arial" w:hAnsi="Arial" w:cs="Arial"/>
          <w:sz w:val="22"/>
          <w:szCs w:val="22"/>
        </w:rPr>
        <w:tab/>
        <w:t>To consent to or refuse medical treatment.</w:t>
      </w:r>
    </w:p>
    <w:p w14:paraId="0738B533" w14:textId="40BF0001" w:rsidR="008442FD" w:rsidRPr="00DC6AB1" w:rsidRDefault="00235232" w:rsidP="003D7E9C">
      <w:pPr>
        <w:pStyle w:val="Body"/>
        <w:tabs>
          <w:tab w:val="left" w:pos="1440"/>
        </w:tabs>
        <w:spacing w:after="120" w:line="240" w:lineRule="auto"/>
        <w:ind w:left="1440" w:hanging="360"/>
        <w:rPr>
          <w:rFonts w:ascii="Arial" w:hAnsi="Arial" w:cs="Arial"/>
          <w:i/>
          <w:iCs/>
          <w:sz w:val="22"/>
          <w:szCs w:val="22"/>
          <w:lang w:val="es-US"/>
        </w:rPr>
      </w:pPr>
      <w:r w:rsidRPr="00DC6AB1">
        <w:rPr>
          <w:rFonts w:ascii="Arial" w:hAnsi="Arial" w:cs="Arial"/>
          <w:i/>
          <w:iCs/>
          <w:sz w:val="22"/>
          <w:szCs w:val="22"/>
        </w:rPr>
        <w:tab/>
      </w:r>
      <w:r w:rsidRPr="00DC6AB1">
        <w:rPr>
          <w:rFonts w:ascii="Arial" w:hAnsi="Arial" w:cs="Arial"/>
          <w:i/>
          <w:iCs/>
          <w:sz w:val="22"/>
          <w:szCs w:val="22"/>
          <w:lang w:val="es-US"/>
        </w:rPr>
        <w:t>Consentir o rechazar tratamientos médicos.</w:t>
      </w:r>
    </w:p>
    <w:p w14:paraId="57E3E3FF" w14:textId="77777777" w:rsidR="0038633E" w:rsidRPr="00DC6AB1" w:rsidRDefault="008442FD" w:rsidP="00D354BE">
      <w:pPr>
        <w:pStyle w:val="Body"/>
        <w:tabs>
          <w:tab w:val="left" w:pos="1440"/>
        </w:tabs>
        <w:spacing w:before="120" w:line="240" w:lineRule="auto"/>
        <w:ind w:left="1440" w:hanging="360"/>
        <w:rPr>
          <w:rFonts w:ascii="Arial" w:hAnsi="Arial" w:cs="Arial"/>
          <w:sz w:val="22"/>
          <w:szCs w:val="22"/>
        </w:rPr>
      </w:pPr>
      <w:proofErr w:type="gramStart"/>
      <w:r w:rsidRPr="00DC6AB1">
        <w:rPr>
          <w:rFonts w:ascii="Arial" w:hAnsi="Arial" w:cs="Arial"/>
          <w:sz w:val="22"/>
          <w:szCs w:val="22"/>
        </w:rPr>
        <w:t>[  ]</w:t>
      </w:r>
      <w:proofErr w:type="gramEnd"/>
      <w:r w:rsidRPr="00DC6AB1">
        <w:rPr>
          <w:rFonts w:ascii="Arial" w:hAnsi="Arial" w:cs="Arial"/>
          <w:sz w:val="22"/>
          <w:szCs w:val="22"/>
        </w:rPr>
        <w:tab/>
        <w:t>To decide who shall provide care and assistance.</w:t>
      </w:r>
    </w:p>
    <w:p w14:paraId="258C2717" w14:textId="37400B7E" w:rsidR="008442FD" w:rsidRPr="00DC6AB1" w:rsidRDefault="00235232" w:rsidP="003D7E9C">
      <w:pPr>
        <w:pStyle w:val="Body"/>
        <w:tabs>
          <w:tab w:val="left" w:pos="1440"/>
        </w:tabs>
        <w:spacing w:after="120" w:line="240" w:lineRule="auto"/>
        <w:ind w:left="1440" w:hanging="360"/>
        <w:rPr>
          <w:rFonts w:ascii="Arial" w:hAnsi="Arial" w:cs="Arial"/>
          <w:i/>
          <w:iCs/>
          <w:sz w:val="22"/>
          <w:szCs w:val="22"/>
          <w:lang w:val="es-US"/>
        </w:rPr>
      </w:pPr>
      <w:r w:rsidRPr="00DC6AB1">
        <w:rPr>
          <w:rFonts w:ascii="Arial" w:hAnsi="Arial" w:cs="Arial"/>
          <w:i/>
          <w:iCs/>
          <w:sz w:val="22"/>
          <w:szCs w:val="22"/>
        </w:rPr>
        <w:tab/>
      </w:r>
      <w:r w:rsidRPr="00DC6AB1">
        <w:rPr>
          <w:rFonts w:ascii="Arial" w:hAnsi="Arial" w:cs="Arial"/>
          <w:i/>
          <w:iCs/>
          <w:sz w:val="22"/>
          <w:szCs w:val="22"/>
          <w:lang w:val="es-US"/>
        </w:rPr>
        <w:t>Decidir quién deberá brindarle cuidado y asistencia.</w:t>
      </w:r>
    </w:p>
    <w:p w14:paraId="2E97DBA5" w14:textId="77777777" w:rsidR="0038633E" w:rsidRPr="00DC6AB1" w:rsidRDefault="008442FD" w:rsidP="00D354BE">
      <w:pPr>
        <w:pStyle w:val="Body"/>
        <w:tabs>
          <w:tab w:val="left" w:pos="1440"/>
        </w:tabs>
        <w:spacing w:before="120" w:line="240" w:lineRule="auto"/>
        <w:ind w:left="1440" w:hanging="360"/>
        <w:rPr>
          <w:rFonts w:ascii="Arial" w:hAnsi="Arial" w:cs="Arial"/>
          <w:sz w:val="22"/>
          <w:szCs w:val="22"/>
        </w:rPr>
      </w:pPr>
      <w:proofErr w:type="gramStart"/>
      <w:r w:rsidRPr="00DC6AB1">
        <w:rPr>
          <w:rFonts w:ascii="Arial" w:hAnsi="Arial" w:cs="Arial"/>
          <w:sz w:val="22"/>
          <w:szCs w:val="22"/>
        </w:rPr>
        <w:t>[  ]</w:t>
      </w:r>
      <w:proofErr w:type="gramEnd"/>
      <w:r w:rsidRPr="00DC6AB1">
        <w:rPr>
          <w:rFonts w:ascii="Arial" w:hAnsi="Arial" w:cs="Arial"/>
          <w:sz w:val="22"/>
          <w:szCs w:val="22"/>
        </w:rPr>
        <w:tab/>
        <w:t>To make decisions regarding social aspects of their life.</w:t>
      </w:r>
    </w:p>
    <w:p w14:paraId="0CC474BA" w14:textId="08C0F720" w:rsidR="008442FD" w:rsidRPr="00DC6AB1" w:rsidRDefault="00235232" w:rsidP="003D7E9C">
      <w:pPr>
        <w:pStyle w:val="Body"/>
        <w:tabs>
          <w:tab w:val="left" w:pos="1440"/>
        </w:tabs>
        <w:spacing w:after="120" w:line="240" w:lineRule="auto"/>
        <w:ind w:left="1440" w:hanging="360"/>
        <w:rPr>
          <w:rFonts w:ascii="Arial" w:hAnsi="Arial" w:cs="Arial"/>
          <w:i/>
          <w:iCs/>
          <w:sz w:val="22"/>
          <w:szCs w:val="22"/>
          <w:lang w:val="es-US"/>
        </w:rPr>
      </w:pPr>
      <w:r w:rsidRPr="00DC6AB1">
        <w:rPr>
          <w:rFonts w:ascii="Arial" w:hAnsi="Arial" w:cs="Arial"/>
          <w:i/>
          <w:iCs/>
          <w:sz w:val="22"/>
          <w:szCs w:val="22"/>
        </w:rPr>
        <w:tab/>
      </w:r>
      <w:r w:rsidRPr="00DC6AB1">
        <w:rPr>
          <w:rFonts w:ascii="Arial" w:hAnsi="Arial" w:cs="Arial"/>
          <w:i/>
          <w:iCs/>
          <w:sz w:val="22"/>
          <w:szCs w:val="22"/>
          <w:lang w:val="es-US"/>
        </w:rPr>
        <w:t>Tomar decisiones sobre los aspectos sociales de su vida.</w:t>
      </w:r>
    </w:p>
    <w:p w14:paraId="6E6DD27D" w14:textId="77777777" w:rsidR="0038633E" w:rsidRPr="00DC6AB1" w:rsidRDefault="008442FD" w:rsidP="00D354BE">
      <w:pPr>
        <w:pStyle w:val="Body"/>
        <w:tabs>
          <w:tab w:val="left" w:pos="1440"/>
        </w:tabs>
        <w:spacing w:before="120" w:line="240" w:lineRule="auto"/>
        <w:ind w:left="1440" w:hanging="360"/>
        <w:rPr>
          <w:rFonts w:ascii="Arial" w:hAnsi="Arial" w:cs="Arial"/>
          <w:sz w:val="22"/>
          <w:szCs w:val="22"/>
        </w:rPr>
      </w:pPr>
      <w:proofErr w:type="gramStart"/>
      <w:r w:rsidRPr="00DC6AB1">
        <w:rPr>
          <w:rFonts w:ascii="Arial" w:hAnsi="Arial" w:cs="Arial"/>
          <w:sz w:val="22"/>
          <w:szCs w:val="22"/>
        </w:rPr>
        <w:t>[  ]</w:t>
      </w:r>
      <w:proofErr w:type="gramEnd"/>
      <w:r w:rsidRPr="00DC6AB1">
        <w:rPr>
          <w:rFonts w:ascii="Arial" w:hAnsi="Arial" w:cs="Arial"/>
          <w:sz w:val="22"/>
          <w:szCs w:val="22"/>
        </w:rPr>
        <w:tab/>
        <w:t>To possess a license to drive.</w:t>
      </w:r>
    </w:p>
    <w:p w14:paraId="67BEAF1A" w14:textId="29DD7534" w:rsidR="008442FD" w:rsidRPr="00DC6AB1" w:rsidRDefault="00235232" w:rsidP="003D7E9C">
      <w:pPr>
        <w:pStyle w:val="Body"/>
        <w:tabs>
          <w:tab w:val="left" w:pos="1440"/>
        </w:tabs>
        <w:spacing w:after="120" w:line="240" w:lineRule="auto"/>
        <w:ind w:left="1440" w:hanging="360"/>
        <w:rPr>
          <w:rFonts w:ascii="Arial" w:hAnsi="Arial" w:cs="Arial"/>
          <w:i/>
          <w:iCs/>
          <w:sz w:val="22"/>
          <w:szCs w:val="22"/>
          <w:lang w:val="es-US"/>
        </w:rPr>
      </w:pPr>
      <w:r w:rsidRPr="00DC6AB1">
        <w:rPr>
          <w:rFonts w:ascii="Arial" w:hAnsi="Arial" w:cs="Arial"/>
          <w:i/>
          <w:iCs/>
          <w:sz w:val="22"/>
          <w:szCs w:val="22"/>
        </w:rPr>
        <w:tab/>
      </w:r>
      <w:r w:rsidRPr="00DC6AB1">
        <w:rPr>
          <w:rFonts w:ascii="Arial" w:hAnsi="Arial" w:cs="Arial"/>
          <w:i/>
          <w:iCs/>
          <w:sz w:val="22"/>
          <w:szCs w:val="22"/>
          <w:lang w:val="es-US"/>
        </w:rPr>
        <w:t>Poseer una licencia de conducir.</w:t>
      </w:r>
    </w:p>
    <w:p w14:paraId="0A8501AE" w14:textId="77777777" w:rsidR="0038633E" w:rsidRPr="00DC6AB1" w:rsidRDefault="008442FD" w:rsidP="00D354BE">
      <w:pPr>
        <w:pStyle w:val="Body"/>
        <w:tabs>
          <w:tab w:val="left" w:pos="1440"/>
        </w:tabs>
        <w:spacing w:before="120" w:line="240" w:lineRule="auto"/>
        <w:ind w:left="1440" w:hanging="360"/>
        <w:rPr>
          <w:rFonts w:ascii="Arial" w:hAnsi="Arial" w:cs="Arial"/>
          <w:sz w:val="22"/>
          <w:szCs w:val="22"/>
        </w:rPr>
      </w:pPr>
      <w:proofErr w:type="gramStart"/>
      <w:r w:rsidRPr="00DC6AB1">
        <w:rPr>
          <w:rFonts w:ascii="Arial" w:hAnsi="Arial" w:cs="Arial"/>
          <w:sz w:val="22"/>
          <w:szCs w:val="22"/>
        </w:rPr>
        <w:t>[  ]</w:t>
      </w:r>
      <w:proofErr w:type="gramEnd"/>
      <w:r w:rsidRPr="00DC6AB1">
        <w:rPr>
          <w:rFonts w:ascii="Arial" w:hAnsi="Arial" w:cs="Arial"/>
          <w:sz w:val="22"/>
          <w:szCs w:val="22"/>
        </w:rPr>
        <w:tab/>
        <w:t>To appoint someone to act on their behalf.</w:t>
      </w:r>
    </w:p>
    <w:p w14:paraId="195066BE" w14:textId="2811ED56" w:rsidR="008442FD" w:rsidRPr="00DC6AB1" w:rsidRDefault="00235232" w:rsidP="003D7E9C">
      <w:pPr>
        <w:pStyle w:val="Body"/>
        <w:tabs>
          <w:tab w:val="left" w:pos="1440"/>
        </w:tabs>
        <w:spacing w:after="120" w:line="240" w:lineRule="auto"/>
        <w:ind w:left="1440" w:hanging="360"/>
        <w:rPr>
          <w:rFonts w:ascii="Arial" w:hAnsi="Arial" w:cs="Arial"/>
          <w:i/>
          <w:iCs/>
          <w:sz w:val="22"/>
          <w:szCs w:val="22"/>
          <w:lang w:val="es-US"/>
        </w:rPr>
      </w:pPr>
      <w:r w:rsidRPr="00DC6AB1">
        <w:rPr>
          <w:rFonts w:ascii="Arial" w:hAnsi="Arial" w:cs="Arial"/>
          <w:i/>
          <w:iCs/>
          <w:sz w:val="22"/>
          <w:szCs w:val="22"/>
        </w:rPr>
        <w:tab/>
      </w:r>
      <w:r w:rsidRPr="00DC6AB1">
        <w:rPr>
          <w:rFonts w:ascii="Arial" w:hAnsi="Arial" w:cs="Arial"/>
          <w:i/>
          <w:iCs/>
          <w:sz w:val="22"/>
          <w:szCs w:val="22"/>
          <w:lang w:val="es-US"/>
        </w:rPr>
        <w:t>Nombrar a alguien que actúe en su nombre.</w:t>
      </w:r>
    </w:p>
    <w:p w14:paraId="093C00E2" w14:textId="77777777" w:rsidR="0038633E" w:rsidRPr="00DC6AB1" w:rsidRDefault="008442FD" w:rsidP="00D354BE">
      <w:pPr>
        <w:pStyle w:val="Body"/>
        <w:tabs>
          <w:tab w:val="left" w:pos="360"/>
          <w:tab w:val="left" w:pos="1440"/>
          <w:tab w:val="right" w:pos="9360"/>
        </w:tabs>
        <w:spacing w:before="120" w:line="240" w:lineRule="auto"/>
        <w:ind w:left="1440" w:hanging="360"/>
        <w:rPr>
          <w:rFonts w:ascii="Arial" w:hAnsi="Arial" w:cs="Arial"/>
          <w:sz w:val="22"/>
          <w:szCs w:val="22"/>
          <w:u w:val="single"/>
          <w:lang w:val="es-US"/>
        </w:rPr>
      </w:pPr>
      <w:proofErr w:type="gramStart"/>
      <w:r w:rsidRPr="00DC6AB1">
        <w:rPr>
          <w:rFonts w:ascii="Arial" w:hAnsi="Arial" w:cs="Arial"/>
          <w:sz w:val="22"/>
          <w:szCs w:val="22"/>
          <w:lang w:val="es-US"/>
        </w:rPr>
        <w:t>[  ]</w:t>
      </w:r>
      <w:proofErr w:type="gramEnd"/>
      <w:r w:rsidRPr="00DC6AB1">
        <w:rPr>
          <w:rFonts w:ascii="Arial" w:hAnsi="Arial" w:cs="Arial"/>
          <w:sz w:val="22"/>
          <w:szCs w:val="22"/>
          <w:lang w:val="es-US"/>
        </w:rPr>
        <w:tab/>
      </w:r>
      <w:proofErr w:type="spellStart"/>
      <w:r w:rsidRPr="00DC6AB1">
        <w:rPr>
          <w:rFonts w:ascii="Arial" w:hAnsi="Arial" w:cs="Arial"/>
          <w:sz w:val="22"/>
          <w:szCs w:val="22"/>
          <w:lang w:val="es-US"/>
        </w:rPr>
        <w:t>Other</w:t>
      </w:r>
      <w:proofErr w:type="spellEnd"/>
      <w:r w:rsidRPr="00DC6AB1">
        <w:rPr>
          <w:rFonts w:ascii="Arial" w:hAnsi="Arial" w:cs="Arial"/>
          <w:sz w:val="22"/>
          <w:szCs w:val="22"/>
          <w:lang w:val="es-US"/>
        </w:rPr>
        <w:t xml:space="preserve"> </w:t>
      </w:r>
      <w:proofErr w:type="spellStart"/>
      <w:r w:rsidRPr="00DC6AB1">
        <w:rPr>
          <w:rFonts w:ascii="Arial" w:hAnsi="Arial" w:cs="Arial"/>
          <w:sz w:val="22"/>
          <w:szCs w:val="22"/>
          <w:lang w:val="es-US"/>
        </w:rPr>
        <w:t>limitations</w:t>
      </w:r>
      <w:proofErr w:type="spellEnd"/>
      <w:r w:rsidRPr="00DC6AB1">
        <w:rPr>
          <w:rFonts w:ascii="Arial" w:hAnsi="Arial" w:cs="Arial"/>
          <w:sz w:val="22"/>
          <w:szCs w:val="22"/>
          <w:lang w:val="es-US"/>
        </w:rPr>
        <w:t xml:space="preserve"> and </w:t>
      </w:r>
      <w:proofErr w:type="spellStart"/>
      <w:r w:rsidRPr="00DC6AB1">
        <w:rPr>
          <w:rFonts w:ascii="Arial" w:hAnsi="Arial" w:cs="Arial"/>
          <w:sz w:val="22"/>
          <w:szCs w:val="22"/>
          <w:lang w:val="es-US"/>
        </w:rPr>
        <w:t>restrictions</w:t>
      </w:r>
      <w:proofErr w:type="spellEnd"/>
      <w:r w:rsidRPr="00DC6AB1">
        <w:rPr>
          <w:rFonts w:ascii="Arial" w:hAnsi="Arial" w:cs="Arial"/>
          <w:sz w:val="22"/>
          <w:szCs w:val="22"/>
          <w:lang w:val="es-US"/>
        </w:rPr>
        <w:t xml:space="preserve">: </w:t>
      </w:r>
      <w:r w:rsidRPr="00DC6AB1">
        <w:rPr>
          <w:rFonts w:ascii="Arial" w:hAnsi="Arial" w:cs="Arial"/>
          <w:sz w:val="22"/>
          <w:szCs w:val="22"/>
          <w:u w:val="single"/>
          <w:lang w:val="es-US"/>
        </w:rPr>
        <w:tab/>
      </w:r>
    </w:p>
    <w:p w14:paraId="3C8248E3" w14:textId="0EEA87F2" w:rsidR="008442FD" w:rsidRPr="00DC6AB1" w:rsidRDefault="00235232" w:rsidP="003D7E9C">
      <w:pPr>
        <w:pStyle w:val="Body"/>
        <w:tabs>
          <w:tab w:val="left" w:pos="360"/>
          <w:tab w:val="left" w:pos="1440"/>
          <w:tab w:val="right" w:pos="9360"/>
        </w:tabs>
        <w:spacing w:after="120" w:line="240" w:lineRule="auto"/>
        <w:ind w:left="1440" w:hanging="360"/>
        <w:rPr>
          <w:rFonts w:ascii="Arial" w:hAnsi="Arial" w:cs="Arial"/>
          <w:i/>
          <w:iCs/>
          <w:sz w:val="22"/>
          <w:szCs w:val="22"/>
          <w:u w:val="single"/>
          <w:lang w:val="es-US"/>
        </w:rPr>
      </w:pPr>
      <w:r w:rsidRPr="00DC6AB1">
        <w:rPr>
          <w:rFonts w:ascii="Arial" w:hAnsi="Arial" w:cs="Arial"/>
          <w:i/>
          <w:iCs/>
          <w:sz w:val="22"/>
          <w:szCs w:val="22"/>
          <w:lang w:val="es-US"/>
        </w:rPr>
        <w:tab/>
        <w:t>Otras limitaciones y restricciones:</w:t>
      </w:r>
    </w:p>
    <w:p w14:paraId="6D32F957" w14:textId="55530884" w:rsidR="008442FD" w:rsidRPr="00DC6AB1" w:rsidRDefault="008442FD" w:rsidP="00917991">
      <w:pPr>
        <w:pStyle w:val="Body"/>
        <w:tabs>
          <w:tab w:val="right" w:pos="9360"/>
        </w:tabs>
        <w:spacing w:before="120" w:line="240" w:lineRule="auto"/>
        <w:ind w:left="1440"/>
        <w:rPr>
          <w:rFonts w:ascii="Arial" w:hAnsi="Arial" w:cs="Arial"/>
          <w:sz w:val="22"/>
          <w:szCs w:val="22"/>
          <w:u w:val="single"/>
          <w:lang w:val="es-US"/>
        </w:rPr>
      </w:pPr>
      <w:r w:rsidRPr="00DC6AB1">
        <w:rPr>
          <w:rFonts w:ascii="Arial" w:hAnsi="Arial" w:cs="Arial"/>
          <w:sz w:val="22"/>
          <w:szCs w:val="22"/>
          <w:u w:val="single"/>
          <w:lang w:val="es-US"/>
        </w:rPr>
        <w:tab/>
      </w:r>
    </w:p>
    <w:p w14:paraId="57946661" w14:textId="136C26BF" w:rsidR="008442FD" w:rsidRPr="00DC6AB1" w:rsidRDefault="008442FD" w:rsidP="00917991">
      <w:pPr>
        <w:pStyle w:val="Body"/>
        <w:tabs>
          <w:tab w:val="right" w:pos="9360"/>
        </w:tabs>
        <w:spacing w:before="120" w:line="240" w:lineRule="auto"/>
        <w:ind w:left="1440"/>
        <w:rPr>
          <w:rFonts w:ascii="Arial" w:hAnsi="Arial" w:cs="Arial"/>
          <w:sz w:val="22"/>
          <w:szCs w:val="22"/>
          <w:u w:val="single"/>
          <w:lang w:val="es-US"/>
        </w:rPr>
      </w:pPr>
      <w:r w:rsidRPr="00DC6AB1">
        <w:rPr>
          <w:rFonts w:ascii="Arial" w:hAnsi="Arial" w:cs="Arial"/>
          <w:sz w:val="22"/>
          <w:szCs w:val="22"/>
          <w:u w:val="single"/>
          <w:lang w:val="es-US"/>
        </w:rPr>
        <w:tab/>
      </w:r>
    </w:p>
    <w:p w14:paraId="37E7838C" w14:textId="77777777" w:rsidR="0038633E" w:rsidRPr="00DC6AB1" w:rsidRDefault="00EC22B2" w:rsidP="00D354BE">
      <w:pPr>
        <w:pStyle w:val="Body"/>
        <w:keepNext/>
        <w:keepLines/>
        <w:tabs>
          <w:tab w:val="left" w:pos="0"/>
          <w:tab w:val="left" w:pos="1350"/>
        </w:tabs>
        <w:spacing w:before="120" w:line="240" w:lineRule="auto"/>
        <w:rPr>
          <w:rFonts w:ascii="Arial" w:hAnsi="Arial" w:cs="Arial"/>
          <w:b/>
          <w:i/>
          <w:sz w:val="22"/>
          <w:szCs w:val="22"/>
          <w:lang w:val="es-US"/>
        </w:rPr>
      </w:pPr>
      <w:proofErr w:type="spellStart"/>
      <w:r w:rsidRPr="00DC6AB1">
        <w:rPr>
          <w:rFonts w:ascii="Arial" w:hAnsi="Arial" w:cs="Arial"/>
          <w:b/>
          <w:bCs/>
          <w:i/>
          <w:iCs/>
          <w:sz w:val="22"/>
          <w:szCs w:val="22"/>
          <w:lang w:val="es-US"/>
        </w:rPr>
        <w:lastRenderedPageBreak/>
        <w:t>The</w:t>
      </w:r>
      <w:proofErr w:type="spellEnd"/>
      <w:r w:rsidRPr="00DC6AB1">
        <w:rPr>
          <w:rFonts w:ascii="Arial" w:hAnsi="Arial" w:cs="Arial"/>
          <w:b/>
          <w:bCs/>
          <w:i/>
          <w:iCs/>
          <w:sz w:val="22"/>
          <w:szCs w:val="22"/>
          <w:lang w:val="es-US"/>
        </w:rPr>
        <w:t xml:space="preserve"> </w:t>
      </w:r>
      <w:proofErr w:type="spellStart"/>
      <w:r w:rsidRPr="00DC6AB1">
        <w:rPr>
          <w:rFonts w:ascii="Arial" w:hAnsi="Arial" w:cs="Arial"/>
          <w:b/>
          <w:bCs/>
          <w:i/>
          <w:iCs/>
          <w:sz w:val="22"/>
          <w:szCs w:val="22"/>
          <w:lang w:val="es-US"/>
        </w:rPr>
        <w:t>court</w:t>
      </w:r>
      <w:proofErr w:type="spellEnd"/>
      <w:r w:rsidRPr="00DC6AB1">
        <w:rPr>
          <w:rFonts w:ascii="Arial" w:hAnsi="Arial" w:cs="Arial"/>
          <w:b/>
          <w:bCs/>
          <w:i/>
          <w:iCs/>
          <w:sz w:val="22"/>
          <w:szCs w:val="22"/>
          <w:lang w:val="es-US"/>
        </w:rPr>
        <w:t xml:space="preserve"> </w:t>
      </w:r>
      <w:proofErr w:type="spellStart"/>
      <w:r w:rsidRPr="00DC6AB1">
        <w:rPr>
          <w:rFonts w:ascii="Arial" w:hAnsi="Arial" w:cs="Arial"/>
          <w:b/>
          <w:bCs/>
          <w:i/>
          <w:iCs/>
          <w:sz w:val="22"/>
          <w:szCs w:val="22"/>
          <w:lang w:val="es-US"/>
        </w:rPr>
        <w:t>orders</w:t>
      </w:r>
      <w:proofErr w:type="spellEnd"/>
      <w:r w:rsidRPr="00DC6AB1">
        <w:rPr>
          <w:rFonts w:ascii="Arial" w:hAnsi="Arial" w:cs="Arial"/>
          <w:b/>
          <w:bCs/>
          <w:i/>
          <w:iCs/>
          <w:sz w:val="22"/>
          <w:szCs w:val="22"/>
          <w:lang w:val="es-US"/>
        </w:rPr>
        <w:t>:</w:t>
      </w:r>
    </w:p>
    <w:p w14:paraId="02DAB570" w14:textId="07DF954B" w:rsidR="00EC22B2" w:rsidRPr="00DC6AB1" w:rsidRDefault="0038633E" w:rsidP="003D7E9C">
      <w:pPr>
        <w:pStyle w:val="Body"/>
        <w:keepNext/>
        <w:keepLines/>
        <w:tabs>
          <w:tab w:val="left" w:pos="0"/>
          <w:tab w:val="left" w:pos="1350"/>
        </w:tabs>
        <w:spacing w:after="120" w:line="240" w:lineRule="auto"/>
        <w:rPr>
          <w:rFonts w:ascii="Arial" w:hAnsi="Arial" w:cs="Arial"/>
          <w:b/>
          <w:i/>
          <w:iCs/>
          <w:sz w:val="22"/>
          <w:szCs w:val="22"/>
          <w:lang w:val="es-US"/>
        </w:rPr>
      </w:pPr>
      <w:r w:rsidRPr="00DC6AB1">
        <w:rPr>
          <w:rFonts w:ascii="Arial" w:hAnsi="Arial" w:cs="Arial"/>
          <w:b/>
          <w:bCs/>
          <w:i/>
          <w:iCs/>
          <w:sz w:val="22"/>
          <w:szCs w:val="22"/>
          <w:lang w:val="es-US"/>
        </w:rPr>
        <w:t>El tribunal ordena lo siguiente:</w:t>
      </w:r>
    </w:p>
    <w:p w14:paraId="657CD6A6" w14:textId="77777777" w:rsidR="0038633E" w:rsidRPr="00DC6AB1" w:rsidRDefault="00556EB3" w:rsidP="00D354BE">
      <w:pPr>
        <w:pStyle w:val="Body"/>
        <w:keepNext/>
        <w:keepLines/>
        <w:spacing w:before="120" w:line="240" w:lineRule="auto"/>
        <w:rPr>
          <w:rFonts w:ascii="Arial" w:hAnsi="Arial" w:cs="Arial"/>
          <w:b/>
          <w:sz w:val="22"/>
          <w:szCs w:val="22"/>
          <w:lang w:val="es-US"/>
        </w:rPr>
      </w:pPr>
      <w:r w:rsidRPr="00DC6AB1">
        <w:rPr>
          <w:rFonts w:ascii="Arial" w:hAnsi="Arial" w:cs="Arial"/>
          <w:b/>
          <w:bCs/>
          <w:sz w:val="22"/>
          <w:szCs w:val="22"/>
          <w:lang w:val="es-US"/>
        </w:rPr>
        <w:t>9.</w:t>
      </w:r>
      <w:r w:rsidRPr="00DC6AB1">
        <w:rPr>
          <w:rFonts w:ascii="Arial" w:hAnsi="Arial" w:cs="Arial"/>
          <w:b/>
          <w:bCs/>
          <w:sz w:val="22"/>
          <w:szCs w:val="22"/>
          <w:lang w:val="es-US"/>
        </w:rPr>
        <w:tab/>
      </w:r>
      <w:proofErr w:type="spellStart"/>
      <w:r w:rsidRPr="00DC6AB1">
        <w:rPr>
          <w:rFonts w:ascii="Arial" w:hAnsi="Arial" w:cs="Arial"/>
          <w:b/>
          <w:bCs/>
          <w:sz w:val="22"/>
          <w:szCs w:val="22"/>
          <w:lang w:val="es-US"/>
        </w:rPr>
        <w:t>Appointment</w:t>
      </w:r>
      <w:proofErr w:type="spellEnd"/>
      <w:r w:rsidRPr="00DC6AB1">
        <w:rPr>
          <w:rFonts w:ascii="Arial" w:hAnsi="Arial" w:cs="Arial"/>
          <w:b/>
          <w:bCs/>
          <w:sz w:val="22"/>
          <w:szCs w:val="22"/>
          <w:lang w:val="es-US"/>
        </w:rPr>
        <w:t xml:space="preserve"> </w:t>
      </w:r>
      <w:proofErr w:type="spellStart"/>
      <w:r w:rsidRPr="00DC6AB1">
        <w:rPr>
          <w:rFonts w:ascii="Arial" w:hAnsi="Arial" w:cs="Arial"/>
          <w:b/>
          <w:bCs/>
          <w:sz w:val="22"/>
          <w:szCs w:val="22"/>
          <w:lang w:val="es-US"/>
        </w:rPr>
        <w:t>of</w:t>
      </w:r>
      <w:proofErr w:type="spellEnd"/>
      <w:r w:rsidRPr="00DC6AB1">
        <w:rPr>
          <w:rFonts w:ascii="Arial" w:hAnsi="Arial" w:cs="Arial"/>
          <w:b/>
          <w:bCs/>
          <w:sz w:val="22"/>
          <w:szCs w:val="22"/>
          <w:lang w:val="es-US"/>
        </w:rPr>
        <w:t xml:space="preserve"> </w:t>
      </w:r>
      <w:proofErr w:type="spellStart"/>
      <w:r w:rsidRPr="00DC6AB1">
        <w:rPr>
          <w:rFonts w:ascii="Arial" w:hAnsi="Arial" w:cs="Arial"/>
          <w:b/>
          <w:bCs/>
          <w:sz w:val="22"/>
          <w:szCs w:val="22"/>
          <w:lang w:val="es-US"/>
        </w:rPr>
        <w:t>Immediate</w:t>
      </w:r>
      <w:proofErr w:type="spellEnd"/>
      <w:r w:rsidRPr="00DC6AB1">
        <w:rPr>
          <w:rFonts w:ascii="Arial" w:hAnsi="Arial" w:cs="Arial"/>
          <w:b/>
          <w:bCs/>
          <w:sz w:val="22"/>
          <w:szCs w:val="22"/>
          <w:lang w:val="es-US"/>
        </w:rPr>
        <w:t xml:space="preserve"> </w:t>
      </w:r>
      <w:proofErr w:type="spellStart"/>
      <w:r w:rsidRPr="00DC6AB1">
        <w:rPr>
          <w:rFonts w:ascii="Arial" w:hAnsi="Arial" w:cs="Arial"/>
          <w:b/>
          <w:bCs/>
          <w:sz w:val="22"/>
          <w:szCs w:val="22"/>
          <w:lang w:val="es-US"/>
        </w:rPr>
        <w:t>Emergency</w:t>
      </w:r>
      <w:proofErr w:type="spellEnd"/>
      <w:r w:rsidRPr="00DC6AB1">
        <w:rPr>
          <w:rFonts w:ascii="Arial" w:hAnsi="Arial" w:cs="Arial"/>
          <w:b/>
          <w:bCs/>
          <w:sz w:val="22"/>
          <w:szCs w:val="22"/>
          <w:lang w:val="es-US"/>
        </w:rPr>
        <w:t xml:space="preserve"> Guardian</w:t>
      </w:r>
    </w:p>
    <w:p w14:paraId="1B6F2CAE" w14:textId="371720DD" w:rsidR="00EC22B2" w:rsidRPr="00DC6AB1" w:rsidRDefault="00917991" w:rsidP="003D7E9C">
      <w:pPr>
        <w:pStyle w:val="Body"/>
        <w:keepNext/>
        <w:keepLines/>
        <w:spacing w:after="120" w:line="240" w:lineRule="auto"/>
        <w:rPr>
          <w:rFonts w:ascii="Arial" w:hAnsi="Arial" w:cs="Arial"/>
          <w:b/>
          <w:i/>
          <w:iCs/>
          <w:sz w:val="22"/>
          <w:szCs w:val="22"/>
          <w:lang w:val="es-US"/>
        </w:rPr>
      </w:pPr>
      <w:r w:rsidRPr="00DC6AB1">
        <w:rPr>
          <w:rFonts w:ascii="Arial" w:hAnsi="Arial" w:cs="Arial"/>
          <w:b/>
          <w:bCs/>
          <w:i/>
          <w:iCs/>
          <w:sz w:val="22"/>
          <w:szCs w:val="22"/>
          <w:lang w:val="es-US"/>
        </w:rPr>
        <w:tab/>
        <w:t>Nombramiento de un tutor de emergencia inmediata</w:t>
      </w:r>
    </w:p>
    <w:p w14:paraId="7520CE91" w14:textId="77777777" w:rsidR="0038633E" w:rsidRPr="00DC6AB1" w:rsidRDefault="00EC22B2" w:rsidP="00D354BE">
      <w:pPr>
        <w:pStyle w:val="Body"/>
        <w:keepNext/>
        <w:keepLines/>
        <w:tabs>
          <w:tab w:val="left" w:pos="7290"/>
          <w:tab w:val="right" w:pos="8280"/>
        </w:tabs>
        <w:spacing w:before="120" w:line="240" w:lineRule="auto"/>
        <w:ind w:left="720"/>
        <w:rPr>
          <w:rFonts w:ascii="Arial" w:hAnsi="Arial" w:cs="Arial"/>
          <w:sz w:val="22"/>
          <w:szCs w:val="22"/>
        </w:rPr>
      </w:pPr>
      <w:r w:rsidRPr="00D73F3E">
        <w:rPr>
          <w:rFonts w:ascii="Arial" w:hAnsi="Arial" w:cs="Arial"/>
          <w:sz w:val="22"/>
          <w:szCs w:val="22"/>
        </w:rPr>
        <w:t>(</w:t>
      </w:r>
      <w:r w:rsidRPr="00DC6AB1">
        <w:rPr>
          <w:rFonts w:ascii="Arial" w:hAnsi="Arial" w:cs="Arial"/>
          <w:i/>
          <w:iCs/>
          <w:sz w:val="22"/>
          <w:szCs w:val="22"/>
        </w:rPr>
        <w:t>Name</w:t>
      </w:r>
      <w:r w:rsidRPr="00D73F3E">
        <w:rPr>
          <w:rFonts w:ascii="Arial" w:hAnsi="Arial" w:cs="Arial"/>
          <w:sz w:val="22"/>
          <w:szCs w:val="22"/>
        </w:rPr>
        <w:t>)</w:t>
      </w:r>
      <w:r w:rsidRPr="00DC6AB1">
        <w:rPr>
          <w:rFonts w:ascii="Arial" w:hAnsi="Arial" w:cs="Arial"/>
          <w:sz w:val="22"/>
          <w:szCs w:val="22"/>
        </w:rPr>
        <w:t xml:space="preserve"> </w:t>
      </w:r>
      <w:r w:rsidRPr="00DC6AB1">
        <w:rPr>
          <w:rFonts w:ascii="Arial" w:hAnsi="Arial" w:cs="Arial"/>
          <w:sz w:val="22"/>
          <w:szCs w:val="22"/>
          <w:u w:val="single"/>
        </w:rPr>
        <w:tab/>
      </w:r>
      <w:r w:rsidRPr="00DC6AB1">
        <w:rPr>
          <w:rFonts w:ascii="Arial" w:hAnsi="Arial" w:cs="Arial"/>
          <w:sz w:val="22"/>
          <w:szCs w:val="22"/>
        </w:rPr>
        <w:t xml:space="preserve"> is appointed as</w:t>
      </w:r>
      <w:r w:rsidRPr="00DC6AB1">
        <w:rPr>
          <w:rFonts w:ascii="Arial" w:hAnsi="Arial" w:cs="Arial"/>
          <w:sz w:val="22"/>
          <w:szCs w:val="22"/>
        </w:rPr>
        <w:br/>
        <w:t xml:space="preserve">guardian of </w:t>
      </w:r>
      <w:r w:rsidRPr="00DC6AB1">
        <w:rPr>
          <w:rFonts w:ascii="Arial" w:hAnsi="Arial" w:cs="Arial"/>
          <w:sz w:val="22"/>
          <w:szCs w:val="22"/>
          <w:u w:val="single"/>
        </w:rPr>
        <w:tab/>
      </w:r>
      <w:r w:rsidRPr="00DC6AB1">
        <w:rPr>
          <w:rFonts w:ascii="Arial" w:hAnsi="Arial" w:cs="Arial"/>
          <w:sz w:val="22"/>
          <w:szCs w:val="22"/>
        </w:rPr>
        <w:t xml:space="preserve">, and the powers and limitations of the guardian and the limitation and restrictions placed on Respondent shall be as set forth in paragraphs </w:t>
      </w:r>
      <w:r w:rsidRPr="00DC6AB1">
        <w:rPr>
          <w:rFonts w:ascii="Arial" w:hAnsi="Arial" w:cs="Arial"/>
          <w:b/>
          <w:bCs/>
          <w:sz w:val="22"/>
          <w:szCs w:val="22"/>
        </w:rPr>
        <w:t>7</w:t>
      </w:r>
      <w:r w:rsidRPr="00DC6AB1">
        <w:rPr>
          <w:rFonts w:ascii="Arial" w:hAnsi="Arial" w:cs="Arial"/>
          <w:sz w:val="22"/>
          <w:szCs w:val="22"/>
        </w:rPr>
        <w:t xml:space="preserve"> and </w:t>
      </w:r>
      <w:r w:rsidRPr="00DC6AB1">
        <w:rPr>
          <w:rFonts w:ascii="Arial" w:hAnsi="Arial" w:cs="Arial"/>
          <w:b/>
          <w:bCs/>
          <w:sz w:val="22"/>
          <w:szCs w:val="22"/>
        </w:rPr>
        <w:t>8</w:t>
      </w:r>
      <w:r w:rsidRPr="00DC6AB1">
        <w:rPr>
          <w:rFonts w:ascii="Arial" w:hAnsi="Arial" w:cs="Arial"/>
          <w:sz w:val="22"/>
          <w:szCs w:val="22"/>
        </w:rPr>
        <w:t xml:space="preserve"> of the Conclusions of Law.</w:t>
      </w:r>
    </w:p>
    <w:p w14:paraId="1311E263" w14:textId="7FF4F169" w:rsidR="00EC22B2" w:rsidRPr="00DC6AB1" w:rsidRDefault="0038633E" w:rsidP="003D7E9C">
      <w:pPr>
        <w:pStyle w:val="Body"/>
        <w:keepNext/>
        <w:keepLines/>
        <w:tabs>
          <w:tab w:val="left" w:pos="7290"/>
          <w:tab w:val="right" w:pos="8280"/>
        </w:tabs>
        <w:spacing w:line="240" w:lineRule="auto"/>
        <w:ind w:left="720"/>
        <w:rPr>
          <w:rFonts w:ascii="Arial" w:hAnsi="Arial" w:cs="Arial"/>
          <w:i/>
          <w:iCs/>
          <w:sz w:val="22"/>
          <w:szCs w:val="22"/>
          <w:lang w:val="es-US"/>
        </w:rPr>
      </w:pPr>
      <w:r w:rsidRPr="00DC6AB1">
        <w:rPr>
          <w:rFonts w:ascii="Arial" w:hAnsi="Arial" w:cs="Arial"/>
          <w:i/>
          <w:iCs/>
          <w:sz w:val="22"/>
          <w:szCs w:val="22"/>
          <w:lang w:val="es-US"/>
        </w:rPr>
        <w:t xml:space="preserve">(Nombre) </w:t>
      </w:r>
      <w:r w:rsidRPr="00DC6AB1">
        <w:rPr>
          <w:rFonts w:ascii="Arial" w:hAnsi="Arial" w:cs="Arial"/>
          <w:sz w:val="22"/>
          <w:szCs w:val="22"/>
          <w:lang w:val="es-US"/>
        </w:rPr>
        <w:tab/>
      </w:r>
      <w:r w:rsidRPr="00DC6AB1">
        <w:rPr>
          <w:rFonts w:ascii="Arial" w:hAnsi="Arial" w:cs="Arial"/>
          <w:i/>
          <w:iCs/>
          <w:sz w:val="22"/>
          <w:szCs w:val="22"/>
          <w:lang w:val="es-US"/>
        </w:rPr>
        <w:t xml:space="preserve"> es nombrado como</w:t>
      </w:r>
      <w:r w:rsidRPr="00DC6AB1">
        <w:rPr>
          <w:rFonts w:ascii="Arial" w:hAnsi="Arial" w:cs="Arial"/>
          <w:i/>
          <w:iCs/>
          <w:sz w:val="22"/>
          <w:szCs w:val="22"/>
          <w:lang w:val="es-US"/>
        </w:rPr>
        <w:br/>
        <w:t xml:space="preserve">tutor de </w:t>
      </w:r>
      <w:r w:rsidRPr="00DC6AB1">
        <w:rPr>
          <w:rFonts w:ascii="Arial" w:hAnsi="Arial" w:cs="Arial"/>
          <w:sz w:val="22"/>
          <w:szCs w:val="22"/>
          <w:lang w:val="es-US"/>
        </w:rPr>
        <w:tab/>
      </w:r>
      <w:r w:rsidRPr="00DC6AB1">
        <w:rPr>
          <w:rFonts w:ascii="Arial" w:hAnsi="Arial" w:cs="Arial"/>
          <w:i/>
          <w:iCs/>
          <w:sz w:val="22"/>
          <w:szCs w:val="22"/>
          <w:lang w:val="es-US"/>
        </w:rPr>
        <w:t xml:space="preserve">, y las facultades y limitaciones del tutor, y las limitaciones y restricciones impuestas a la parte demandada, serán las establecidas en los párrafos </w:t>
      </w:r>
      <w:r w:rsidRPr="00DC6AB1">
        <w:rPr>
          <w:rFonts w:ascii="Arial" w:hAnsi="Arial" w:cs="Arial"/>
          <w:b/>
          <w:bCs/>
          <w:i/>
          <w:iCs/>
          <w:sz w:val="22"/>
          <w:szCs w:val="22"/>
          <w:lang w:val="es-US"/>
        </w:rPr>
        <w:t xml:space="preserve">7 </w:t>
      </w:r>
      <w:r w:rsidRPr="00DC6AB1">
        <w:rPr>
          <w:rFonts w:ascii="Arial" w:hAnsi="Arial" w:cs="Arial"/>
          <w:i/>
          <w:iCs/>
          <w:sz w:val="22"/>
          <w:szCs w:val="22"/>
          <w:lang w:val="es-US"/>
        </w:rPr>
        <w:t xml:space="preserve">y </w:t>
      </w:r>
      <w:r w:rsidRPr="00DC6AB1">
        <w:rPr>
          <w:rFonts w:ascii="Arial" w:hAnsi="Arial" w:cs="Arial"/>
          <w:b/>
          <w:bCs/>
          <w:i/>
          <w:iCs/>
          <w:sz w:val="22"/>
          <w:szCs w:val="22"/>
          <w:lang w:val="es-US"/>
        </w:rPr>
        <w:t>8</w:t>
      </w:r>
      <w:r w:rsidRPr="00DC6AB1">
        <w:rPr>
          <w:rFonts w:ascii="Arial" w:hAnsi="Arial" w:cs="Arial"/>
          <w:i/>
          <w:iCs/>
          <w:sz w:val="22"/>
          <w:szCs w:val="22"/>
          <w:lang w:val="es-US"/>
        </w:rPr>
        <w:t xml:space="preserve"> de las conclusiones legales.</w:t>
      </w:r>
    </w:p>
    <w:p w14:paraId="58597DDB" w14:textId="77777777" w:rsidR="0038633E" w:rsidRPr="00DC6AB1" w:rsidRDefault="00556EB3" w:rsidP="00D354BE">
      <w:pPr>
        <w:pStyle w:val="Body"/>
        <w:spacing w:before="120" w:line="240" w:lineRule="auto"/>
        <w:rPr>
          <w:rFonts w:ascii="Arial" w:hAnsi="Arial" w:cs="Arial"/>
          <w:b/>
          <w:sz w:val="22"/>
          <w:szCs w:val="22"/>
        </w:rPr>
      </w:pPr>
      <w:r w:rsidRPr="00DC6AB1">
        <w:rPr>
          <w:rFonts w:ascii="Arial" w:hAnsi="Arial" w:cs="Arial"/>
          <w:b/>
          <w:bCs/>
          <w:sz w:val="22"/>
          <w:szCs w:val="22"/>
        </w:rPr>
        <w:t>10.</w:t>
      </w:r>
      <w:r w:rsidRPr="00DC6AB1">
        <w:rPr>
          <w:rFonts w:ascii="Arial" w:hAnsi="Arial" w:cs="Arial"/>
          <w:b/>
          <w:bCs/>
          <w:sz w:val="22"/>
          <w:szCs w:val="22"/>
        </w:rPr>
        <w:tab/>
        <w:t>Letters of Guardianship</w:t>
      </w:r>
    </w:p>
    <w:p w14:paraId="3026ABE9" w14:textId="0D548FF6" w:rsidR="00EC22B2" w:rsidRPr="00DC6AB1" w:rsidRDefault="00917991" w:rsidP="003D7E9C">
      <w:pPr>
        <w:pStyle w:val="Body"/>
        <w:spacing w:after="120" w:line="240" w:lineRule="auto"/>
        <w:rPr>
          <w:rFonts w:ascii="Arial" w:hAnsi="Arial" w:cs="Arial"/>
          <w:b/>
          <w:i/>
          <w:iCs/>
          <w:sz w:val="22"/>
          <w:szCs w:val="22"/>
        </w:rPr>
      </w:pPr>
      <w:r w:rsidRPr="00DC6AB1">
        <w:rPr>
          <w:rFonts w:ascii="Arial" w:hAnsi="Arial" w:cs="Arial"/>
          <w:b/>
          <w:bCs/>
          <w:i/>
          <w:iCs/>
          <w:sz w:val="22"/>
          <w:szCs w:val="22"/>
        </w:rPr>
        <w:tab/>
        <w:t>Cartas de tutela</w:t>
      </w:r>
    </w:p>
    <w:p w14:paraId="051CD511" w14:textId="77777777" w:rsidR="0038633E" w:rsidRPr="00DC6AB1" w:rsidRDefault="00EC22B2" w:rsidP="00D354BE">
      <w:pPr>
        <w:pStyle w:val="Body"/>
        <w:tabs>
          <w:tab w:val="left" w:pos="5040"/>
          <w:tab w:val="left" w:pos="9270"/>
        </w:tabs>
        <w:spacing w:before="120" w:line="240" w:lineRule="auto"/>
        <w:ind w:left="720"/>
        <w:rPr>
          <w:rFonts w:ascii="Arial" w:hAnsi="Arial" w:cs="Arial"/>
          <w:sz w:val="22"/>
          <w:szCs w:val="22"/>
        </w:rPr>
      </w:pPr>
      <w:r w:rsidRPr="00DC6AB1">
        <w:rPr>
          <w:rFonts w:ascii="Arial" w:hAnsi="Arial" w:cs="Arial"/>
          <w:sz w:val="22"/>
          <w:szCs w:val="22"/>
        </w:rPr>
        <w:t xml:space="preserve">The clerk of the court shall issue letters of guardianship valid for 5 court days to </w:t>
      </w:r>
      <w:r w:rsidRPr="00DC6AB1">
        <w:rPr>
          <w:rFonts w:ascii="Arial" w:hAnsi="Arial" w:cs="Arial"/>
          <w:sz w:val="22"/>
          <w:szCs w:val="22"/>
        </w:rPr>
        <w:br/>
      </w:r>
      <w:r w:rsidRPr="00D73F3E">
        <w:rPr>
          <w:rFonts w:ascii="Arial" w:hAnsi="Arial" w:cs="Arial"/>
          <w:sz w:val="22"/>
          <w:szCs w:val="22"/>
        </w:rPr>
        <w:t>(</w:t>
      </w:r>
      <w:r w:rsidRPr="00DC6AB1">
        <w:rPr>
          <w:rFonts w:ascii="Arial" w:hAnsi="Arial" w:cs="Arial"/>
          <w:i/>
          <w:iCs/>
          <w:sz w:val="22"/>
          <w:szCs w:val="22"/>
        </w:rPr>
        <w:t>name</w:t>
      </w:r>
      <w:r w:rsidRPr="00D73F3E">
        <w:rPr>
          <w:rFonts w:ascii="Arial" w:hAnsi="Arial" w:cs="Arial"/>
          <w:sz w:val="22"/>
          <w:szCs w:val="22"/>
        </w:rPr>
        <w:t>)</w:t>
      </w:r>
      <w:r w:rsidRPr="00DC6AB1">
        <w:rPr>
          <w:rFonts w:ascii="Arial" w:hAnsi="Arial" w:cs="Arial"/>
          <w:sz w:val="22"/>
          <w:szCs w:val="22"/>
        </w:rPr>
        <w:t xml:space="preserve"> </w:t>
      </w:r>
      <w:r w:rsidRPr="00DC6AB1">
        <w:rPr>
          <w:rFonts w:ascii="Arial" w:hAnsi="Arial" w:cs="Arial"/>
          <w:sz w:val="22"/>
          <w:szCs w:val="22"/>
          <w:u w:val="single"/>
        </w:rPr>
        <w:tab/>
      </w:r>
      <w:r w:rsidRPr="00DC6AB1">
        <w:rPr>
          <w:rFonts w:ascii="Arial" w:hAnsi="Arial" w:cs="Arial"/>
          <w:sz w:val="22"/>
          <w:szCs w:val="22"/>
        </w:rPr>
        <w:t xml:space="preserve"> upon the filing of an acceptance of appointment and form GDN ALL 008</w:t>
      </w:r>
      <w:r w:rsidRPr="00DC6AB1">
        <w:rPr>
          <w:rFonts w:ascii="Arial" w:hAnsi="Arial" w:cs="Arial"/>
          <w:i/>
          <w:iCs/>
          <w:sz w:val="22"/>
          <w:szCs w:val="22"/>
        </w:rPr>
        <w:t>, Designation of and Consent by In-State (Resident) Agent</w:t>
      </w:r>
      <w:r w:rsidRPr="00DC6AB1">
        <w:rPr>
          <w:rFonts w:ascii="Arial" w:hAnsi="Arial" w:cs="Arial"/>
          <w:sz w:val="22"/>
          <w:szCs w:val="22"/>
        </w:rPr>
        <w:t>, if the guardian resides outside the state.</w:t>
      </w:r>
    </w:p>
    <w:p w14:paraId="569DC91C" w14:textId="6A9D7BF5" w:rsidR="00EC22B2" w:rsidRPr="00DC6AB1" w:rsidRDefault="0038633E" w:rsidP="003D7E9C">
      <w:pPr>
        <w:pStyle w:val="Body"/>
        <w:tabs>
          <w:tab w:val="left" w:pos="5040"/>
          <w:tab w:val="left" w:pos="9270"/>
        </w:tabs>
        <w:spacing w:after="120" w:line="240" w:lineRule="auto"/>
        <w:ind w:left="720"/>
        <w:rPr>
          <w:rFonts w:ascii="Arial" w:hAnsi="Arial" w:cs="Arial"/>
          <w:i/>
          <w:iCs/>
          <w:sz w:val="22"/>
          <w:szCs w:val="22"/>
          <w:lang w:val="es-US"/>
        </w:rPr>
      </w:pPr>
      <w:r w:rsidRPr="00DC6AB1">
        <w:rPr>
          <w:rFonts w:ascii="Arial" w:hAnsi="Arial" w:cs="Arial"/>
          <w:i/>
          <w:iCs/>
          <w:sz w:val="22"/>
          <w:szCs w:val="22"/>
          <w:lang w:val="es-US"/>
        </w:rPr>
        <w:t xml:space="preserve">El actuario del tribunal deberá emitir cartas de tutela con vigencia de 5 días judiciales a </w:t>
      </w:r>
      <w:r w:rsidRPr="00DC6AB1">
        <w:rPr>
          <w:rFonts w:ascii="Arial" w:hAnsi="Arial" w:cs="Arial"/>
          <w:i/>
          <w:iCs/>
          <w:sz w:val="22"/>
          <w:szCs w:val="22"/>
          <w:lang w:val="es-US"/>
        </w:rPr>
        <w:br/>
        <w:t xml:space="preserve">(nombre) </w:t>
      </w:r>
      <w:r w:rsidRPr="00DC6AB1">
        <w:rPr>
          <w:rFonts w:ascii="Arial" w:hAnsi="Arial" w:cs="Arial"/>
          <w:sz w:val="22"/>
          <w:szCs w:val="22"/>
          <w:lang w:val="es-US"/>
        </w:rPr>
        <w:tab/>
      </w:r>
      <w:r w:rsidRPr="00DC6AB1">
        <w:rPr>
          <w:rFonts w:ascii="Arial" w:hAnsi="Arial" w:cs="Arial"/>
          <w:i/>
          <w:iCs/>
          <w:sz w:val="22"/>
          <w:szCs w:val="22"/>
          <w:lang w:val="es-US"/>
        </w:rPr>
        <w:t xml:space="preserve"> después de la presentación de una aceptación del nombramiento y del formulario GDN ALL 008, Designación y consentimiento del agente en el estado (residente), si el tutor reside fuera del estado.</w:t>
      </w:r>
    </w:p>
    <w:p w14:paraId="3F4919B5" w14:textId="77777777" w:rsidR="0038633E" w:rsidRPr="00DC6AB1" w:rsidRDefault="001E2F57" w:rsidP="00D354BE">
      <w:pPr>
        <w:pStyle w:val="Body"/>
        <w:spacing w:before="120" w:line="240" w:lineRule="auto"/>
        <w:rPr>
          <w:rFonts w:ascii="Arial" w:hAnsi="Arial" w:cs="Arial"/>
          <w:b/>
          <w:sz w:val="22"/>
          <w:szCs w:val="22"/>
          <w:lang w:val="es-US"/>
        </w:rPr>
      </w:pPr>
      <w:r w:rsidRPr="00DC6AB1">
        <w:rPr>
          <w:rFonts w:ascii="Arial" w:hAnsi="Arial" w:cs="Arial"/>
          <w:b/>
          <w:bCs/>
          <w:sz w:val="22"/>
          <w:szCs w:val="22"/>
          <w:lang w:val="es-US"/>
        </w:rPr>
        <w:t>11.</w:t>
      </w:r>
      <w:r w:rsidRPr="00DC6AB1">
        <w:rPr>
          <w:rFonts w:ascii="Arial" w:hAnsi="Arial" w:cs="Arial"/>
          <w:b/>
          <w:bCs/>
          <w:sz w:val="22"/>
          <w:szCs w:val="22"/>
          <w:lang w:val="es-US"/>
        </w:rPr>
        <w:tab/>
      </w:r>
      <w:proofErr w:type="spellStart"/>
      <w:r w:rsidRPr="00DC6AB1">
        <w:rPr>
          <w:rFonts w:ascii="Arial" w:hAnsi="Arial" w:cs="Arial"/>
          <w:b/>
          <w:bCs/>
          <w:sz w:val="22"/>
          <w:szCs w:val="22"/>
          <w:lang w:val="es-US"/>
        </w:rPr>
        <w:t>Respondent’s</w:t>
      </w:r>
      <w:proofErr w:type="spellEnd"/>
      <w:r w:rsidRPr="00DC6AB1">
        <w:rPr>
          <w:rFonts w:ascii="Arial" w:hAnsi="Arial" w:cs="Arial"/>
          <w:b/>
          <w:bCs/>
          <w:sz w:val="22"/>
          <w:szCs w:val="22"/>
          <w:lang w:val="es-US"/>
        </w:rPr>
        <w:t xml:space="preserve"> </w:t>
      </w:r>
      <w:proofErr w:type="spellStart"/>
      <w:r w:rsidRPr="00DC6AB1">
        <w:rPr>
          <w:rFonts w:ascii="Arial" w:hAnsi="Arial" w:cs="Arial"/>
          <w:b/>
          <w:bCs/>
          <w:sz w:val="22"/>
          <w:szCs w:val="22"/>
          <w:lang w:val="es-US"/>
        </w:rPr>
        <w:t>Attorney</w:t>
      </w:r>
      <w:proofErr w:type="spellEnd"/>
    </w:p>
    <w:p w14:paraId="7E390B3D" w14:textId="788FE76E" w:rsidR="002755E9" w:rsidRPr="00DC6AB1" w:rsidRDefault="001D08C4" w:rsidP="003D7E9C">
      <w:pPr>
        <w:pStyle w:val="Body"/>
        <w:spacing w:after="120" w:line="240" w:lineRule="auto"/>
        <w:rPr>
          <w:rFonts w:ascii="Arial" w:hAnsi="Arial" w:cs="Arial"/>
          <w:b/>
          <w:i/>
          <w:iCs/>
          <w:sz w:val="22"/>
          <w:szCs w:val="22"/>
          <w:lang w:val="es-US"/>
        </w:rPr>
      </w:pPr>
      <w:r w:rsidRPr="00DC6AB1">
        <w:rPr>
          <w:rFonts w:ascii="Arial" w:hAnsi="Arial" w:cs="Arial"/>
          <w:b/>
          <w:bCs/>
          <w:i/>
          <w:iCs/>
          <w:sz w:val="22"/>
          <w:szCs w:val="22"/>
          <w:lang w:val="es-US"/>
        </w:rPr>
        <w:tab/>
        <w:t>Abogado de la parte demandada</w:t>
      </w:r>
    </w:p>
    <w:p w14:paraId="0C06FACD" w14:textId="213DF40D" w:rsidR="0038633E" w:rsidRPr="00DC6AB1" w:rsidRDefault="002755E9" w:rsidP="00D354BE">
      <w:pPr>
        <w:pStyle w:val="Body"/>
        <w:tabs>
          <w:tab w:val="left" w:pos="4320"/>
          <w:tab w:val="left" w:pos="5220"/>
          <w:tab w:val="left" w:pos="6840"/>
        </w:tabs>
        <w:spacing w:before="120" w:line="240" w:lineRule="auto"/>
        <w:ind w:left="720"/>
        <w:rPr>
          <w:rFonts w:ascii="Arial" w:hAnsi="Arial" w:cs="Arial"/>
          <w:sz w:val="22"/>
          <w:szCs w:val="22"/>
        </w:rPr>
      </w:pPr>
      <w:r w:rsidRPr="00D73F3E">
        <w:rPr>
          <w:rFonts w:ascii="Arial" w:hAnsi="Arial" w:cs="Arial"/>
          <w:sz w:val="22"/>
          <w:szCs w:val="22"/>
        </w:rPr>
        <w:t>(</w:t>
      </w:r>
      <w:r w:rsidRPr="00DC6AB1">
        <w:rPr>
          <w:rFonts w:ascii="Arial" w:hAnsi="Arial" w:cs="Arial"/>
          <w:i/>
          <w:iCs/>
          <w:sz w:val="22"/>
          <w:szCs w:val="22"/>
        </w:rPr>
        <w:t>Name</w:t>
      </w:r>
      <w:r w:rsidRPr="00D73F3E">
        <w:rPr>
          <w:rFonts w:ascii="Arial" w:hAnsi="Arial" w:cs="Arial"/>
          <w:sz w:val="22"/>
          <w:szCs w:val="22"/>
        </w:rPr>
        <w:t>)</w:t>
      </w:r>
      <w:r w:rsidRPr="00DC6AB1">
        <w:rPr>
          <w:rFonts w:ascii="Arial" w:hAnsi="Arial" w:cs="Arial"/>
          <w:i/>
          <w:iCs/>
          <w:sz w:val="22"/>
          <w:szCs w:val="22"/>
        </w:rPr>
        <w:t xml:space="preserve"> </w:t>
      </w:r>
      <w:proofErr w:type="gramStart"/>
      <w:r w:rsidRPr="00DC6AB1">
        <w:rPr>
          <w:rFonts w:ascii="Arial" w:hAnsi="Arial" w:cs="Arial"/>
          <w:sz w:val="22"/>
          <w:szCs w:val="22"/>
          <w:u w:val="single"/>
        </w:rPr>
        <w:tab/>
        <w:t xml:space="preserve"> </w:t>
      </w:r>
      <w:r w:rsidR="00BC563D" w:rsidRPr="00D73F3E">
        <w:rPr>
          <w:rFonts w:ascii="Arial" w:hAnsi="Arial" w:cs="Arial"/>
          <w:sz w:val="22"/>
          <w:szCs w:val="22"/>
          <w:u w:val="single"/>
        </w:rPr>
        <w:t xml:space="preserve"> </w:t>
      </w:r>
      <w:r w:rsidRPr="00DC6AB1">
        <w:rPr>
          <w:rFonts w:ascii="Arial" w:hAnsi="Arial" w:cs="Arial"/>
          <w:sz w:val="22"/>
          <w:szCs w:val="22"/>
        </w:rPr>
        <w:t>is</w:t>
      </w:r>
      <w:proofErr w:type="gramEnd"/>
      <w:r w:rsidRPr="00DC6AB1">
        <w:rPr>
          <w:rFonts w:ascii="Arial" w:hAnsi="Arial" w:cs="Arial"/>
          <w:sz w:val="22"/>
          <w:szCs w:val="22"/>
        </w:rPr>
        <w:t xml:space="preserve"> appointed as lawyer for Respondent and shall be reimbursed at the hourly rate $</w:t>
      </w:r>
      <w:r w:rsidRPr="00DC6AB1">
        <w:rPr>
          <w:rFonts w:ascii="Arial" w:hAnsi="Arial" w:cs="Arial"/>
          <w:sz w:val="22"/>
          <w:szCs w:val="22"/>
          <w:u w:val="single"/>
        </w:rPr>
        <w:tab/>
      </w:r>
      <w:r w:rsidRPr="00DC6AB1">
        <w:rPr>
          <w:rFonts w:ascii="Arial" w:hAnsi="Arial" w:cs="Arial"/>
          <w:sz w:val="22"/>
          <w:szCs w:val="22"/>
          <w:u w:val="single"/>
        </w:rPr>
        <w:tab/>
      </w:r>
      <w:r w:rsidRPr="00DC6AB1">
        <w:rPr>
          <w:rFonts w:ascii="Arial" w:hAnsi="Arial" w:cs="Arial"/>
          <w:sz w:val="22"/>
          <w:szCs w:val="22"/>
        </w:rPr>
        <w:t xml:space="preserve"> for </w:t>
      </w:r>
      <w:r w:rsidRPr="00DC6AB1">
        <w:rPr>
          <w:rFonts w:ascii="Arial" w:hAnsi="Arial" w:cs="Arial"/>
          <w:sz w:val="22"/>
          <w:szCs w:val="22"/>
          <w:u w:val="single"/>
        </w:rPr>
        <w:tab/>
      </w:r>
      <w:r w:rsidRPr="00DC6AB1">
        <w:rPr>
          <w:rFonts w:ascii="Arial" w:hAnsi="Arial" w:cs="Arial"/>
          <w:sz w:val="22"/>
          <w:szCs w:val="22"/>
        </w:rPr>
        <w:t xml:space="preserve"> number of hours.</w:t>
      </w:r>
    </w:p>
    <w:p w14:paraId="6D711BB8" w14:textId="0B74F2FA" w:rsidR="002755E9" w:rsidRPr="00DC6AB1" w:rsidRDefault="0038633E" w:rsidP="003D7E9C">
      <w:pPr>
        <w:pStyle w:val="Body"/>
        <w:tabs>
          <w:tab w:val="left" w:pos="4320"/>
          <w:tab w:val="left" w:pos="5220"/>
          <w:tab w:val="left" w:pos="6840"/>
        </w:tabs>
        <w:spacing w:after="120" w:line="240" w:lineRule="auto"/>
        <w:ind w:left="720"/>
        <w:rPr>
          <w:rFonts w:ascii="Arial" w:hAnsi="Arial" w:cs="Arial"/>
          <w:i/>
          <w:iCs/>
          <w:sz w:val="22"/>
          <w:szCs w:val="22"/>
          <w:lang w:val="es-US"/>
        </w:rPr>
      </w:pPr>
      <w:r w:rsidRPr="00DC6AB1">
        <w:rPr>
          <w:rFonts w:ascii="Arial" w:hAnsi="Arial" w:cs="Arial"/>
          <w:i/>
          <w:iCs/>
          <w:sz w:val="22"/>
          <w:szCs w:val="22"/>
          <w:lang w:val="es-US"/>
        </w:rPr>
        <w:t xml:space="preserve">(Nombre) </w:t>
      </w:r>
      <w:r w:rsidRPr="00DC6AB1">
        <w:rPr>
          <w:rFonts w:ascii="Arial" w:hAnsi="Arial" w:cs="Arial"/>
          <w:sz w:val="22"/>
          <w:szCs w:val="22"/>
          <w:lang w:val="es-US"/>
        </w:rPr>
        <w:tab/>
      </w:r>
      <w:r w:rsidRPr="00DC6AB1">
        <w:rPr>
          <w:rFonts w:ascii="Arial" w:hAnsi="Arial" w:cs="Arial"/>
          <w:i/>
          <w:iCs/>
          <w:sz w:val="22"/>
          <w:szCs w:val="22"/>
          <w:lang w:val="es-US"/>
        </w:rPr>
        <w:t xml:space="preserve"> es nombrado como abogado de la parte demandada y se le reembolsará con una tarifa por hora de $</w:t>
      </w:r>
      <w:r w:rsidRPr="00DC6AB1">
        <w:rPr>
          <w:rFonts w:ascii="Arial" w:hAnsi="Arial" w:cs="Arial"/>
          <w:sz w:val="22"/>
          <w:szCs w:val="22"/>
          <w:lang w:val="es-US"/>
        </w:rPr>
        <w:tab/>
      </w:r>
      <w:r w:rsidRPr="00DC6AB1">
        <w:rPr>
          <w:rFonts w:ascii="Arial" w:hAnsi="Arial" w:cs="Arial"/>
          <w:sz w:val="22"/>
          <w:szCs w:val="22"/>
          <w:lang w:val="es-US"/>
        </w:rPr>
        <w:tab/>
      </w:r>
      <w:r w:rsidRPr="00DC6AB1">
        <w:rPr>
          <w:rFonts w:ascii="Arial" w:hAnsi="Arial" w:cs="Arial"/>
          <w:i/>
          <w:iCs/>
          <w:sz w:val="22"/>
          <w:szCs w:val="22"/>
          <w:lang w:val="es-US"/>
        </w:rPr>
        <w:t xml:space="preserve"> por </w:t>
      </w:r>
      <w:r w:rsidRPr="00DC6AB1">
        <w:rPr>
          <w:rFonts w:ascii="Arial" w:hAnsi="Arial" w:cs="Arial"/>
          <w:sz w:val="22"/>
          <w:szCs w:val="22"/>
          <w:lang w:val="es-US"/>
        </w:rPr>
        <w:tab/>
      </w:r>
      <w:r w:rsidRPr="00DC6AB1">
        <w:rPr>
          <w:rFonts w:ascii="Arial" w:hAnsi="Arial" w:cs="Arial"/>
          <w:i/>
          <w:iCs/>
          <w:sz w:val="22"/>
          <w:szCs w:val="22"/>
          <w:lang w:val="es-US"/>
        </w:rPr>
        <w:t xml:space="preserve"> número de horas.</w:t>
      </w:r>
    </w:p>
    <w:p w14:paraId="51EAB3B2" w14:textId="77777777" w:rsidR="0038633E" w:rsidRPr="00DC6AB1" w:rsidRDefault="008442FD" w:rsidP="00D354BE">
      <w:pPr>
        <w:pStyle w:val="Body"/>
        <w:spacing w:before="120" w:line="240" w:lineRule="auto"/>
        <w:rPr>
          <w:rFonts w:ascii="Arial" w:hAnsi="Arial" w:cs="Arial"/>
          <w:b/>
          <w:sz w:val="22"/>
          <w:szCs w:val="22"/>
        </w:rPr>
      </w:pPr>
      <w:r w:rsidRPr="00DC6AB1">
        <w:rPr>
          <w:rFonts w:ascii="Arial" w:hAnsi="Arial" w:cs="Arial"/>
          <w:b/>
          <w:bCs/>
          <w:sz w:val="22"/>
          <w:szCs w:val="22"/>
        </w:rPr>
        <w:t>12.</w:t>
      </w:r>
      <w:r w:rsidRPr="00DC6AB1">
        <w:rPr>
          <w:rFonts w:ascii="Arial" w:hAnsi="Arial" w:cs="Arial"/>
          <w:b/>
          <w:bCs/>
          <w:sz w:val="22"/>
          <w:szCs w:val="22"/>
        </w:rPr>
        <w:tab/>
        <w:t>Court Visitor</w:t>
      </w:r>
    </w:p>
    <w:p w14:paraId="274145BA" w14:textId="43AE5E8C" w:rsidR="002755E9" w:rsidRPr="00DC6AB1" w:rsidRDefault="001D08C4" w:rsidP="003D7E9C">
      <w:pPr>
        <w:pStyle w:val="Body"/>
        <w:spacing w:after="120" w:line="240" w:lineRule="auto"/>
        <w:rPr>
          <w:rFonts w:ascii="Arial" w:hAnsi="Arial" w:cs="Arial"/>
          <w:i/>
          <w:iCs/>
          <w:sz w:val="22"/>
          <w:szCs w:val="22"/>
        </w:rPr>
      </w:pPr>
      <w:r w:rsidRPr="00DC6AB1">
        <w:rPr>
          <w:rFonts w:ascii="Arial" w:hAnsi="Arial" w:cs="Arial"/>
          <w:b/>
          <w:bCs/>
          <w:i/>
          <w:iCs/>
          <w:sz w:val="22"/>
          <w:szCs w:val="22"/>
        </w:rPr>
        <w:tab/>
      </w:r>
      <w:proofErr w:type="spellStart"/>
      <w:r w:rsidRPr="00DC6AB1">
        <w:rPr>
          <w:rFonts w:ascii="Arial" w:hAnsi="Arial" w:cs="Arial"/>
          <w:b/>
          <w:bCs/>
          <w:i/>
          <w:iCs/>
          <w:sz w:val="22"/>
          <w:szCs w:val="22"/>
        </w:rPr>
        <w:t>Visitador</w:t>
      </w:r>
      <w:proofErr w:type="spellEnd"/>
      <w:r w:rsidRPr="00DC6AB1">
        <w:rPr>
          <w:rFonts w:ascii="Arial" w:hAnsi="Arial" w:cs="Arial"/>
          <w:b/>
          <w:bCs/>
          <w:i/>
          <w:iCs/>
          <w:sz w:val="22"/>
          <w:szCs w:val="22"/>
        </w:rPr>
        <w:t xml:space="preserve"> del tribunal</w:t>
      </w:r>
    </w:p>
    <w:p w14:paraId="55DA167D" w14:textId="77777777" w:rsidR="0038633E" w:rsidRPr="00DC6AB1" w:rsidRDefault="002755E9" w:rsidP="00D354BE">
      <w:pPr>
        <w:pStyle w:val="Body"/>
        <w:spacing w:before="120" w:line="240" w:lineRule="auto"/>
        <w:ind w:left="720"/>
        <w:rPr>
          <w:rFonts w:ascii="Arial" w:hAnsi="Arial" w:cs="Arial"/>
          <w:i/>
          <w:sz w:val="22"/>
          <w:szCs w:val="22"/>
        </w:rPr>
      </w:pPr>
      <w:r w:rsidRPr="00DC6AB1">
        <w:rPr>
          <w:rFonts w:ascii="Arial" w:hAnsi="Arial" w:cs="Arial"/>
          <w:sz w:val="22"/>
          <w:szCs w:val="22"/>
        </w:rPr>
        <w:t xml:space="preserve">The court appoints a court visitor (visitor) by a separate order, </w:t>
      </w:r>
      <w:r w:rsidRPr="00DC6AB1">
        <w:rPr>
          <w:rFonts w:ascii="Arial" w:hAnsi="Arial" w:cs="Arial"/>
          <w:i/>
          <w:iCs/>
          <w:sz w:val="22"/>
          <w:szCs w:val="22"/>
        </w:rPr>
        <w:t>GDN C 103, Order Appointing a Court Visitor.</w:t>
      </w:r>
    </w:p>
    <w:p w14:paraId="0E1CA8FF" w14:textId="79C51451" w:rsidR="002755E9" w:rsidRPr="00DC6AB1" w:rsidRDefault="0038633E" w:rsidP="003D7E9C">
      <w:pPr>
        <w:pStyle w:val="Body"/>
        <w:spacing w:after="120" w:line="240" w:lineRule="auto"/>
        <w:ind w:left="720"/>
        <w:rPr>
          <w:rFonts w:ascii="Arial" w:hAnsi="Arial" w:cs="Arial"/>
          <w:i/>
          <w:iCs/>
          <w:sz w:val="22"/>
          <w:szCs w:val="22"/>
          <w:lang w:val="es-US"/>
        </w:rPr>
      </w:pPr>
      <w:r w:rsidRPr="00DC6AB1">
        <w:rPr>
          <w:rFonts w:ascii="Arial" w:hAnsi="Arial" w:cs="Arial"/>
          <w:i/>
          <w:iCs/>
          <w:sz w:val="22"/>
          <w:szCs w:val="22"/>
          <w:lang w:val="es-US"/>
        </w:rPr>
        <w:t>El tribunal nombra a un visitador del tribunal (visitador) en una orden separada, GDN C 103, Orden para nombrar a un visitador del tribunal.</w:t>
      </w:r>
    </w:p>
    <w:p w14:paraId="77DE8B45" w14:textId="77777777" w:rsidR="0038633E" w:rsidRPr="00DC6AB1" w:rsidRDefault="008442FD" w:rsidP="00D354BE">
      <w:pPr>
        <w:pStyle w:val="Body"/>
        <w:spacing w:before="120" w:line="240" w:lineRule="auto"/>
        <w:rPr>
          <w:rFonts w:ascii="Arial" w:hAnsi="Arial" w:cs="Arial"/>
          <w:b/>
          <w:sz w:val="22"/>
          <w:szCs w:val="22"/>
          <w:lang w:val="es-US"/>
        </w:rPr>
      </w:pPr>
      <w:r w:rsidRPr="00DC6AB1">
        <w:rPr>
          <w:rFonts w:ascii="Arial" w:hAnsi="Arial" w:cs="Arial"/>
          <w:b/>
          <w:bCs/>
          <w:sz w:val="22"/>
          <w:szCs w:val="22"/>
          <w:lang w:val="es-US"/>
        </w:rPr>
        <w:t>13.</w:t>
      </w:r>
      <w:r w:rsidRPr="00DC6AB1">
        <w:rPr>
          <w:rFonts w:ascii="Arial" w:hAnsi="Arial" w:cs="Arial"/>
          <w:b/>
          <w:bCs/>
          <w:sz w:val="22"/>
          <w:szCs w:val="22"/>
          <w:lang w:val="es-US"/>
        </w:rPr>
        <w:tab/>
        <w:t>Lay Guardian/</w:t>
      </w:r>
      <w:proofErr w:type="spellStart"/>
      <w:r w:rsidRPr="00DC6AB1">
        <w:rPr>
          <w:rFonts w:ascii="Arial" w:hAnsi="Arial" w:cs="Arial"/>
          <w:b/>
          <w:bCs/>
          <w:sz w:val="22"/>
          <w:szCs w:val="22"/>
          <w:lang w:val="es-US"/>
        </w:rPr>
        <w:t>Conservator</w:t>
      </w:r>
      <w:proofErr w:type="spellEnd"/>
      <w:r w:rsidRPr="00DC6AB1">
        <w:rPr>
          <w:rFonts w:ascii="Arial" w:hAnsi="Arial" w:cs="Arial"/>
          <w:b/>
          <w:bCs/>
          <w:sz w:val="22"/>
          <w:szCs w:val="22"/>
          <w:lang w:val="es-US"/>
        </w:rPr>
        <w:t xml:space="preserve"> Training</w:t>
      </w:r>
    </w:p>
    <w:p w14:paraId="7C8BE97E" w14:textId="3076336C" w:rsidR="00EC22B2" w:rsidRPr="00DC6AB1" w:rsidRDefault="00365C32" w:rsidP="003D7E9C">
      <w:pPr>
        <w:pStyle w:val="Body"/>
        <w:spacing w:after="120" w:line="240" w:lineRule="auto"/>
        <w:rPr>
          <w:rFonts w:ascii="Arial" w:hAnsi="Arial" w:cs="Arial"/>
          <w:b/>
          <w:i/>
          <w:iCs/>
          <w:sz w:val="22"/>
          <w:szCs w:val="22"/>
          <w:lang w:val="es-US"/>
        </w:rPr>
      </w:pPr>
      <w:r w:rsidRPr="00DC6AB1">
        <w:rPr>
          <w:rFonts w:ascii="Arial" w:hAnsi="Arial" w:cs="Arial"/>
          <w:b/>
          <w:bCs/>
          <w:i/>
          <w:iCs/>
          <w:sz w:val="22"/>
          <w:szCs w:val="22"/>
          <w:lang w:val="es-US"/>
        </w:rPr>
        <w:tab/>
        <w:t>Capacitación para tutor/curador no especializado</w:t>
      </w:r>
    </w:p>
    <w:p w14:paraId="4B6D231E" w14:textId="77777777" w:rsidR="0038633E" w:rsidRPr="00DC6AB1" w:rsidRDefault="000E60E8" w:rsidP="00D354BE">
      <w:pPr>
        <w:pStyle w:val="Body"/>
        <w:tabs>
          <w:tab w:val="left" w:pos="720"/>
        </w:tabs>
        <w:spacing w:before="120" w:line="240" w:lineRule="auto"/>
        <w:ind w:left="1080" w:hanging="360"/>
        <w:rPr>
          <w:rFonts w:ascii="Arial" w:hAnsi="Arial" w:cs="Arial"/>
          <w:sz w:val="22"/>
          <w:szCs w:val="22"/>
        </w:rPr>
      </w:pPr>
      <w:proofErr w:type="gramStart"/>
      <w:r w:rsidRPr="00DC6AB1">
        <w:rPr>
          <w:rFonts w:ascii="Arial" w:hAnsi="Arial" w:cs="Arial"/>
          <w:sz w:val="22"/>
          <w:szCs w:val="22"/>
        </w:rPr>
        <w:t>[  ]</w:t>
      </w:r>
      <w:proofErr w:type="gramEnd"/>
      <w:r w:rsidRPr="00DC6AB1">
        <w:rPr>
          <w:rFonts w:ascii="Arial" w:hAnsi="Arial" w:cs="Arial"/>
          <w:sz w:val="22"/>
          <w:szCs w:val="22"/>
        </w:rPr>
        <w:tab/>
        <w:t>Does not apply. The guardian is a certified professional guardian or financial institution.</w:t>
      </w:r>
    </w:p>
    <w:p w14:paraId="1E898315" w14:textId="631234A1" w:rsidR="00EC22B2" w:rsidRPr="00DC6AB1" w:rsidRDefault="0013211B" w:rsidP="003D7E9C">
      <w:pPr>
        <w:pStyle w:val="Body"/>
        <w:tabs>
          <w:tab w:val="left" w:pos="720"/>
        </w:tabs>
        <w:spacing w:after="120" w:line="240" w:lineRule="auto"/>
        <w:ind w:left="1080" w:hanging="360"/>
        <w:rPr>
          <w:rFonts w:ascii="Arial" w:hAnsi="Arial" w:cs="Arial"/>
          <w:i/>
          <w:iCs/>
          <w:sz w:val="22"/>
          <w:szCs w:val="22"/>
          <w:lang w:val="es-US"/>
        </w:rPr>
      </w:pPr>
      <w:r w:rsidRPr="00DC6AB1">
        <w:rPr>
          <w:rFonts w:ascii="Arial" w:hAnsi="Arial" w:cs="Arial"/>
          <w:i/>
          <w:iCs/>
          <w:sz w:val="22"/>
          <w:szCs w:val="22"/>
        </w:rPr>
        <w:tab/>
      </w:r>
      <w:r w:rsidRPr="00DC6AB1">
        <w:rPr>
          <w:rFonts w:ascii="Arial" w:hAnsi="Arial" w:cs="Arial"/>
          <w:i/>
          <w:iCs/>
          <w:sz w:val="22"/>
          <w:szCs w:val="22"/>
          <w:lang w:val="es-US"/>
        </w:rPr>
        <w:t>No se aplica. El tutor es un tutor profesional certificado o una institución financiera.</w:t>
      </w:r>
    </w:p>
    <w:p w14:paraId="04A107A5" w14:textId="77777777" w:rsidR="0038633E" w:rsidRPr="00DC6AB1" w:rsidRDefault="000E60E8" w:rsidP="00D354BE">
      <w:pPr>
        <w:pStyle w:val="Body"/>
        <w:tabs>
          <w:tab w:val="left" w:pos="720"/>
        </w:tabs>
        <w:spacing w:before="120" w:line="240" w:lineRule="auto"/>
        <w:ind w:left="1080" w:hanging="360"/>
        <w:rPr>
          <w:rFonts w:ascii="Arial" w:hAnsi="Arial" w:cs="Arial"/>
          <w:sz w:val="22"/>
          <w:szCs w:val="22"/>
        </w:rPr>
      </w:pPr>
      <w:proofErr w:type="gramStart"/>
      <w:r w:rsidRPr="00DC6AB1">
        <w:rPr>
          <w:rFonts w:ascii="Arial" w:hAnsi="Arial" w:cs="Arial"/>
          <w:sz w:val="22"/>
          <w:szCs w:val="22"/>
        </w:rPr>
        <w:t>[  ]</w:t>
      </w:r>
      <w:proofErr w:type="gramEnd"/>
      <w:r w:rsidRPr="00DC6AB1">
        <w:rPr>
          <w:rFonts w:ascii="Arial" w:hAnsi="Arial" w:cs="Arial"/>
          <w:sz w:val="22"/>
          <w:szCs w:val="22"/>
        </w:rPr>
        <w:tab/>
        <w:t>The Petitioner submitted evidence that the guardian successfully completed lay guardian/conservator training.</w:t>
      </w:r>
    </w:p>
    <w:p w14:paraId="1C767D4B" w14:textId="7E1EA279" w:rsidR="00EC22B2" w:rsidRPr="00DC6AB1" w:rsidRDefault="0013211B" w:rsidP="003D7E9C">
      <w:pPr>
        <w:pStyle w:val="Body"/>
        <w:tabs>
          <w:tab w:val="left" w:pos="720"/>
        </w:tabs>
        <w:spacing w:after="120" w:line="240" w:lineRule="auto"/>
        <w:ind w:left="1080" w:hanging="360"/>
        <w:rPr>
          <w:rFonts w:ascii="Arial" w:hAnsi="Arial" w:cs="Arial"/>
          <w:i/>
          <w:iCs/>
          <w:sz w:val="22"/>
          <w:szCs w:val="22"/>
          <w:lang w:val="es-US"/>
        </w:rPr>
      </w:pPr>
      <w:r w:rsidRPr="00DC6AB1">
        <w:rPr>
          <w:rFonts w:ascii="Arial" w:hAnsi="Arial" w:cs="Arial"/>
          <w:i/>
          <w:iCs/>
          <w:sz w:val="22"/>
          <w:szCs w:val="22"/>
        </w:rPr>
        <w:tab/>
      </w:r>
      <w:r w:rsidRPr="00DC6AB1">
        <w:rPr>
          <w:rFonts w:ascii="Arial" w:hAnsi="Arial" w:cs="Arial"/>
          <w:i/>
          <w:iCs/>
          <w:sz w:val="22"/>
          <w:szCs w:val="22"/>
          <w:lang w:val="es-US"/>
        </w:rPr>
        <w:t>La parte demandante presentó evidencias de que el tutor concluyó con éxito el curso de capacitación para tutor/curador no especializado.</w:t>
      </w:r>
    </w:p>
    <w:p w14:paraId="72AF27CD" w14:textId="664B8A29" w:rsidR="0038633E" w:rsidRPr="00DC6AB1" w:rsidRDefault="000E60E8" w:rsidP="00D354BE">
      <w:pPr>
        <w:pStyle w:val="Body"/>
        <w:tabs>
          <w:tab w:val="left" w:pos="9270"/>
        </w:tabs>
        <w:spacing w:before="120" w:line="240" w:lineRule="auto"/>
        <w:ind w:left="1080" w:hanging="360"/>
        <w:rPr>
          <w:rFonts w:ascii="Arial" w:hAnsi="Arial" w:cs="Arial"/>
          <w:sz w:val="22"/>
          <w:szCs w:val="22"/>
        </w:rPr>
      </w:pPr>
      <w:proofErr w:type="gramStart"/>
      <w:r w:rsidRPr="00DC6AB1">
        <w:rPr>
          <w:rFonts w:ascii="Arial" w:hAnsi="Arial" w:cs="Arial"/>
          <w:sz w:val="22"/>
          <w:szCs w:val="22"/>
        </w:rPr>
        <w:lastRenderedPageBreak/>
        <w:t>[  ]</w:t>
      </w:r>
      <w:proofErr w:type="gramEnd"/>
      <w:r w:rsidRPr="00DC6AB1">
        <w:rPr>
          <w:rFonts w:ascii="Arial" w:hAnsi="Arial" w:cs="Arial"/>
          <w:sz w:val="22"/>
          <w:szCs w:val="22"/>
        </w:rPr>
        <w:tab/>
        <w:t xml:space="preserve">The guardian must complete and file proof of completion of lay guardian/conservator training within 14 days or obtain an order waiving training by </w:t>
      </w:r>
      <w:r w:rsidR="00BC563D">
        <w:rPr>
          <w:rFonts w:ascii="Arial" w:hAnsi="Arial" w:cs="Arial"/>
          <w:sz w:val="22"/>
          <w:szCs w:val="22"/>
        </w:rPr>
        <w:t xml:space="preserve">date un paragraph </w:t>
      </w:r>
      <w:r w:rsidR="00BC563D" w:rsidRPr="00D73F3E">
        <w:rPr>
          <w:rFonts w:ascii="Arial" w:hAnsi="Arial" w:cs="Arial"/>
          <w:b/>
          <w:bCs/>
          <w:sz w:val="22"/>
          <w:szCs w:val="22"/>
        </w:rPr>
        <w:t>1</w:t>
      </w:r>
      <w:r w:rsidRPr="00DC6AB1">
        <w:rPr>
          <w:rFonts w:ascii="Arial" w:hAnsi="Arial" w:cs="Arial"/>
          <w:sz w:val="22"/>
          <w:szCs w:val="22"/>
        </w:rPr>
        <w:t>.</w:t>
      </w:r>
    </w:p>
    <w:p w14:paraId="08B176B9" w14:textId="7B002C32" w:rsidR="00EC22B2" w:rsidRPr="00D73F3E" w:rsidRDefault="0013211B" w:rsidP="003D7E9C">
      <w:pPr>
        <w:pStyle w:val="Body"/>
        <w:tabs>
          <w:tab w:val="left" w:pos="9270"/>
        </w:tabs>
        <w:spacing w:after="120" w:line="240" w:lineRule="auto"/>
        <w:ind w:left="1080" w:hanging="360"/>
        <w:rPr>
          <w:rFonts w:ascii="Arial" w:hAnsi="Arial" w:cs="Arial"/>
          <w:b/>
          <w:bCs/>
          <w:i/>
          <w:iCs/>
          <w:sz w:val="22"/>
          <w:szCs w:val="22"/>
          <w:lang w:val="es-US"/>
        </w:rPr>
      </w:pPr>
      <w:r w:rsidRPr="00DC6AB1">
        <w:rPr>
          <w:rFonts w:ascii="Arial" w:hAnsi="Arial" w:cs="Arial"/>
          <w:i/>
          <w:iCs/>
          <w:sz w:val="22"/>
          <w:szCs w:val="22"/>
        </w:rPr>
        <w:tab/>
      </w:r>
      <w:r w:rsidRPr="00DC6AB1">
        <w:rPr>
          <w:rFonts w:ascii="Arial" w:hAnsi="Arial" w:cs="Arial"/>
          <w:i/>
          <w:iCs/>
          <w:sz w:val="22"/>
          <w:szCs w:val="22"/>
          <w:lang w:val="es-US"/>
        </w:rPr>
        <w:t xml:space="preserve">El tutor debe concluir y presentar comprobantes de la conclusión exitosa del curso de capacitación para tutor/curador no especializado en un plazo de 14 días, o bien obtener una orden de dispensa de la capacitación, a más tardar </w:t>
      </w:r>
      <w:r w:rsidR="00BC563D">
        <w:rPr>
          <w:rFonts w:ascii="Arial" w:hAnsi="Arial" w:cs="Arial"/>
          <w:i/>
          <w:iCs/>
          <w:sz w:val="22"/>
          <w:szCs w:val="22"/>
          <w:lang w:val="es-US"/>
        </w:rPr>
        <w:t xml:space="preserve">en la fecha indicada en el párrafo </w:t>
      </w:r>
      <w:r w:rsidR="00BC563D">
        <w:rPr>
          <w:rFonts w:ascii="Arial" w:hAnsi="Arial" w:cs="Arial"/>
          <w:b/>
          <w:bCs/>
          <w:i/>
          <w:iCs/>
          <w:sz w:val="22"/>
          <w:szCs w:val="22"/>
          <w:lang w:val="es-US"/>
        </w:rPr>
        <w:t>1.</w:t>
      </w:r>
    </w:p>
    <w:p w14:paraId="536F331F" w14:textId="77777777" w:rsidR="0038633E" w:rsidRPr="00DC6AB1" w:rsidRDefault="008442FD" w:rsidP="00D354BE">
      <w:pPr>
        <w:pStyle w:val="Body"/>
        <w:spacing w:before="120" w:line="240" w:lineRule="auto"/>
        <w:ind w:left="720" w:hanging="720"/>
        <w:rPr>
          <w:rFonts w:ascii="Arial" w:hAnsi="Arial" w:cs="Arial"/>
          <w:b/>
          <w:sz w:val="22"/>
          <w:szCs w:val="22"/>
        </w:rPr>
      </w:pPr>
      <w:r w:rsidRPr="00DC6AB1">
        <w:rPr>
          <w:rFonts w:ascii="Arial" w:hAnsi="Arial" w:cs="Arial"/>
          <w:b/>
          <w:bCs/>
          <w:sz w:val="22"/>
          <w:szCs w:val="22"/>
        </w:rPr>
        <w:t>14.</w:t>
      </w:r>
      <w:r w:rsidRPr="00DC6AB1">
        <w:rPr>
          <w:rFonts w:ascii="Arial" w:hAnsi="Arial" w:cs="Arial"/>
          <w:b/>
          <w:bCs/>
          <w:sz w:val="22"/>
          <w:szCs w:val="22"/>
        </w:rPr>
        <w:tab/>
        <w:t>Rights</w:t>
      </w:r>
    </w:p>
    <w:p w14:paraId="1B244DD5" w14:textId="7E2ACDE0" w:rsidR="00200AD2" w:rsidRPr="00DC6AB1" w:rsidRDefault="0013211B" w:rsidP="003D7E9C">
      <w:pPr>
        <w:pStyle w:val="Body"/>
        <w:spacing w:after="120" w:line="240" w:lineRule="auto"/>
        <w:ind w:left="720" w:hanging="720"/>
        <w:rPr>
          <w:rFonts w:ascii="Arial" w:hAnsi="Arial" w:cs="Arial"/>
          <w:b/>
          <w:i/>
          <w:iCs/>
          <w:sz w:val="22"/>
          <w:szCs w:val="22"/>
        </w:rPr>
      </w:pPr>
      <w:r w:rsidRPr="00DC6AB1">
        <w:rPr>
          <w:rFonts w:ascii="Arial" w:hAnsi="Arial" w:cs="Arial"/>
          <w:b/>
          <w:bCs/>
          <w:i/>
          <w:iCs/>
          <w:sz w:val="22"/>
          <w:szCs w:val="22"/>
        </w:rPr>
        <w:tab/>
        <w:t>Derechos</w:t>
      </w:r>
    </w:p>
    <w:p w14:paraId="4657AB3D" w14:textId="77777777" w:rsidR="0038633E" w:rsidRPr="00DC6AB1" w:rsidRDefault="00A759E3" w:rsidP="00D354BE">
      <w:pPr>
        <w:pStyle w:val="Body"/>
        <w:spacing w:before="120" w:line="240" w:lineRule="auto"/>
        <w:ind w:left="720"/>
        <w:rPr>
          <w:rFonts w:ascii="Arial" w:hAnsi="Arial" w:cs="Arial"/>
          <w:sz w:val="22"/>
          <w:szCs w:val="22"/>
        </w:rPr>
      </w:pPr>
      <w:r w:rsidRPr="00DC6AB1">
        <w:rPr>
          <w:rFonts w:ascii="Arial" w:hAnsi="Arial" w:cs="Arial"/>
          <w:sz w:val="22"/>
          <w:szCs w:val="22"/>
        </w:rPr>
        <w:t>Respondent retains all rights they enjoyed prior to the entry of the emergency guardianship order with the exception to the rights specifically removed by this order in paragraph</w:t>
      </w:r>
      <w:r w:rsidRPr="00DC6AB1">
        <w:rPr>
          <w:rFonts w:ascii="Arial" w:hAnsi="Arial" w:cs="Arial"/>
          <w:b/>
          <w:bCs/>
          <w:sz w:val="22"/>
          <w:szCs w:val="22"/>
        </w:rPr>
        <w:t xml:space="preserve"> 8</w:t>
      </w:r>
      <w:r w:rsidRPr="00DC6AB1">
        <w:rPr>
          <w:rFonts w:ascii="Arial" w:hAnsi="Arial" w:cs="Arial"/>
          <w:sz w:val="22"/>
          <w:szCs w:val="22"/>
        </w:rPr>
        <w:t>.</w:t>
      </w:r>
    </w:p>
    <w:p w14:paraId="5ACAA7D0" w14:textId="3F8D3244" w:rsidR="00200AD2" w:rsidRPr="00DC6AB1" w:rsidRDefault="0038633E" w:rsidP="003D7E9C">
      <w:pPr>
        <w:pStyle w:val="Body"/>
        <w:spacing w:after="120" w:line="240" w:lineRule="auto"/>
        <w:ind w:left="720"/>
        <w:rPr>
          <w:i/>
          <w:iCs/>
          <w:lang w:val="es-US"/>
        </w:rPr>
      </w:pPr>
      <w:r w:rsidRPr="00DC6AB1">
        <w:rPr>
          <w:rFonts w:ascii="Arial" w:hAnsi="Arial" w:cs="Arial"/>
          <w:i/>
          <w:iCs/>
          <w:sz w:val="22"/>
          <w:szCs w:val="22"/>
          <w:lang w:val="es-US"/>
        </w:rPr>
        <w:t xml:space="preserve">La parte demandada conserva todos los derechos de los que disfrutaba antes de la emisión de la orden de tutela de emergencia, con la excepción de los derechos suspendidos específicamente por esta orden en el párrafo </w:t>
      </w:r>
      <w:r w:rsidRPr="00DC6AB1">
        <w:rPr>
          <w:rFonts w:ascii="Arial" w:hAnsi="Arial" w:cs="Arial"/>
          <w:b/>
          <w:bCs/>
          <w:i/>
          <w:iCs/>
          <w:sz w:val="22"/>
          <w:szCs w:val="22"/>
          <w:lang w:val="es-US"/>
        </w:rPr>
        <w:t>8.</w:t>
      </w:r>
    </w:p>
    <w:p w14:paraId="400EAAAF" w14:textId="77777777" w:rsidR="0038633E" w:rsidRPr="00DC6AB1" w:rsidRDefault="008442FD" w:rsidP="00D354BE">
      <w:pPr>
        <w:pStyle w:val="Body"/>
        <w:spacing w:before="120" w:line="240" w:lineRule="auto"/>
        <w:rPr>
          <w:rFonts w:ascii="Arial" w:hAnsi="Arial" w:cs="Arial"/>
          <w:b/>
          <w:noProof/>
          <w:sz w:val="22"/>
          <w:szCs w:val="22"/>
          <w:lang w:val="es-US"/>
        </w:rPr>
      </w:pPr>
      <w:r w:rsidRPr="00DC6AB1">
        <w:rPr>
          <w:rFonts w:ascii="Arial" w:hAnsi="Arial" w:cs="Arial"/>
          <w:b/>
          <w:bCs/>
          <w:noProof/>
          <w:sz w:val="22"/>
          <w:szCs w:val="22"/>
          <w:lang w:val="es-US"/>
        </w:rPr>
        <w:t>15.</w:t>
      </w:r>
      <w:r w:rsidRPr="00DC6AB1">
        <w:rPr>
          <w:rFonts w:ascii="Arial" w:hAnsi="Arial" w:cs="Arial"/>
          <w:b/>
          <w:bCs/>
          <w:noProof/>
          <w:sz w:val="22"/>
          <w:szCs w:val="22"/>
          <w:lang w:val="es-US"/>
        </w:rPr>
        <w:tab/>
        <w:t>Duration of guardianship</w:t>
      </w:r>
    </w:p>
    <w:p w14:paraId="2B94C2B0" w14:textId="4B28F932" w:rsidR="00EC22B2" w:rsidRPr="00DC6AB1" w:rsidRDefault="0013211B" w:rsidP="003D7E9C">
      <w:pPr>
        <w:pStyle w:val="Body"/>
        <w:spacing w:after="120" w:line="240" w:lineRule="auto"/>
        <w:rPr>
          <w:rFonts w:ascii="Arial" w:hAnsi="Arial" w:cs="Arial"/>
          <w:i/>
          <w:iCs/>
          <w:sz w:val="22"/>
          <w:szCs w:val="22"/>
          <w:lang w:val="es-US"/>
        </w:rPr>
      </w:pPr>
      <w:r w:rsidRPr="00DC6AB1">
        <w:rPr>
          <w:rFonts w:ascii="Arial" w:hAnsi="Arial" w:cs="Arial"/>
          <w:b/>
          <w:bCs/>
          <w:i/>
          <w:iCs/>
          <w:noProof/>
          <w:sz w:val="22"/>
          <w:szCs w:val="22"/>
          <w:lang w:val="es-US"/>
        </w:rPr>
        <w:tab/>
        <w:t>Duración de la tutela</w:t>
      </w:r>
    </w:p>
    <w:p w14:paraId="14C06895" w14:textId="77777777" w:rsidR="0038633E" w:rsidRPr="00DC6AB1" w:rsidRDefault="00EC22B2" w:rsidP="00D354BE">
      <w:pPr>
        <w:pStyle w:val="Body"/>
        <w:spacing w:before="120" w:line="240" w:lineRule="auto"/>
        <w:ind w:left="720"/>
        <w:rPr>
          <w:rFonts w:ascii="Arial" w:hAnsi="Arial" w:cs="Arial"/>
          <w:noProof/>
          <w:sz w:val="22"/>
          <w:szCs w:val="22"/>
        </w:rPr>
      </w:pPr>
      <w:r w:rsidRPr="00DC6AB1">
        <w:rPr>
          <w:rFonts w:ascii="Arial" w:hAnsi="Arial" w:cs="Arial"/>
          <w:noProof/>
          <w:sz w:val="22"/>
          <w:szCs w:val="22"/>
        </w:rPr>
        <w:t>This guardianship shall continue for 5 court days from the date of this order.</w:t>
      </w:r>
    </w:p>
    <w:p w14:paraId="04FD918A" w14:textId="18CD00FB" w:rsidR="00EC22B2" w:rsidRPr="00DC6AB1" w:rsidRDefault="0038633E" w:rsidP="003D7E9C">
      <w:pPr>
        <w:pStyle w:val="Body"/>
        <w:spacing w:after="120" w:line="240" w:lineRule="auto"/>
        <w:ind w:left="720"/>
        <w:rPr>
          <w:rFonts w:ascii="Arial" w:hAnsi="Arial" w:cs="Arial"/>
          <w:i/>
          <w:iCs/>
          <w:noProof/>
          <w:sz w:val="22"/>
          <w:szCs w:val="22"/>
          <w:lang w:val="es-US"/>
        </w:rPr>
      </w:pPr>
      <w:r w:rsidRPr="00DC6AB1">
        <w:rPr>
          <w:rFonts w:ascii="Arial" w:hAnsi="Arial" w:cs="Arial"/>
          <w:i/>
          <w:iCs/>
          <w:noProof/>
          <w:sz w:val="22"/>
          <w:szCs w:val="22"/>
          <w:lang w:val="es-US"/>
        </w:rPr>
        <w:t>Esta tutela continuará durante 5 días judiciales a partir de la fecha de la presente orden.</w:t>
      </w:r>
    </w:p>
    <w:p w14:paraId="1C79D521" w14:textId="77777777" w:rsidR="0038633E" w:rsidRPr="00DC6AB1" w:rsidRDefault="008442FD" w:rsidP="00D354BE">
      <w:pPr>
        <w:pStyle w:val="Body"/>
        <w:spacing w:before="120" w:line="240" w:lineRule="auto"/>
        <w:rPr>
          <w:rFonts w:ascii="Arial" w:hAnsi="Arial" w:cs="Arial"/>
          <w:b/>
          <w:sz w:val="22"/>
          <w:szCs w:val="22"/>
        </w:rPr>
      </w:pPr>
      <w:r w:rsidRPr="00DC6AB1">
        <w:rPr>
          <w:rFonts w:ascii="Arial" w:hAnsi="Arial" w:cs="Arial"/>
          <w:b/>
          <w:bCs/>
          <w:sz w:val="22"/>
          <w:szCs w:val="22"/>
        </w:rPr>
        <w:t>16.</w:t>
      </w:r>
      <w:r w:rsidRPr="00DC6AB1">
        <w:rPr>
          <w:rFonts w:ascii="Arial" w:hAnsi="Arial" w:cs="Arial"/>
          <w:b/>
          <w:bCs/>
          <w:sz w:val="22"/>
          <w:szCs w:val="22"/>
        </w:rPr>
        <w:tab/>
        <w:t>Persons with a right to receive notice and pleadings</w:t>
      </w:r>
    </w:p>
    <w:p w14:paraId="0EC50612" w14:textId="7DECBF83" w:rsidR="00EC22B2" w:rsidRPr="00DC6AB1" w:rsidRDefault="0013211B" w:rsidP="003D7E9C">
      <w:pPr>
        <w:pStyle w:val="Body"/>
        <w:spacing w:after="120" w:line="240" w:lineRule="auto"/>
        <w:rPr>
          <w:rFonts w:ascii="Arial" w:hAnsi="Arial" w:cs="Arial"/>
          <w:b/>
          <w:i/>
          <w:iCs/>
          <w:sz w:val="22"/>
          <w:szCs w:val="22"/>
          <w:lang w:val="es-US"/>
        </w:rPr>
      </w:pPr>
      <w:r w:rsidRPr="00DC6AB1">
        <w:rPr>
          <w:rFonts w:ascii="Arial" w:hAnsi="Arial" w:cs="Arial"/>
          <w:b/>
          <w:bCs/>
          <w:i/>
          <w:iCs/>
          <w:sz w:val="22"/>
          <w:szCs w:val="22"/>
        </w:rPr>
        <w:tab/>
      </w:r>
      <w:r w:rsidRPr="00DC6AB1">
        <w:rPr>
          <w:rFonts w:ascii="Arial" w:hAnsi="Arial" w:cs="Arial"/>
          <w:b/>
          <w:bCs/>
          <w:i/>
          <w:iCs/>
          <w:sz w:val="22"/>
          <w:szCs w:val="22"/>
          <w:lang w:val="es-US"/>
        </w:rPr>
        <w:t>Personas con derecho a recibir notificaciones y alegatos</w:t>
      </w:r>
    </w:p>
    <w:p w14:paraId="7AB56AE1" w14:textId="77777777" w:rsidR="0038633E" w:rsidRPr="00DC6AB1" w:rsidRDefault="00EC22B2" w:rsidP="00D354BE">
      <w:pPr>
        <w:pStyle w:val="Body"/>
        <w:spacing w:before="120" w:line="240" w:lineRule="auto"/>
        <w:ind w:left="720"/>
        <w:rPr>
          <w:rFonts w:ascii="Arial" w:hAnsi="Arial" w:cs="Arial"/>
          <w:sz w:val="22"/>
          <w:szCs w:val="22"/>
        </w:rPr>
      </w:pPr>
      <w:r w:rsidRPr="00DC6AB1">
        <w:rPr>
          <w:rFonts w:ascii="Arial" w:hAnsi="Arial" w:cs="Arial"/>
          <w:sz w:val="22"/>
          <w:szCs w:val="22"/>
        </w:rPr>
        <w:t>The following persons listed below are entitled to notice:</w:t>
      </w:r>
    </w:p>
    <w:p w14:paraId="37869716" w14:textId="50AB6715" w:rsidR="00EC22B2" w:rsidRPr="00DC6AB1" w:rsidRDefault="0038633E" w:rsidP="003D7E9C">
      <w:pPr>
        <w:pStyle w:val="Body"/>
        <w:spacing w:after="120" w:line="240" w:lineRule="auto"/>
        <w:ind w:left="720"/>
        <w:rPr>
          <w:rFonts w:ascii="Arial" w:hAnsi="Arial" w:cs="Arial"/>
          <w:i/>
          <w:iCs/>
          <w:sz w:val="22"/>
          <w:szCs w:val="22"/>
          <w:lang w:val="es-US"/>
        </w:rPr>
      </w:pPr>
      <w:r w:rsidRPr="00DC6AB1">
        <w:rPr>
          <w:rFonts w:ascii="Arial" w:hAnsi="Arial" w:cs="Arial"/>
          <w:i/>
          <w:iCs/>
          <w:sz w:val="22"/>
          <w:szCs w:val="22"/>
          <w:lang w:val="es-US"/>
        </w:rPr>
        <w:t>Las personas que se mencionan a continuación tiene</w:t>
      </w:r>
      <w:r w:rsidR="008438A9">
        <w:rPr>
          <w:rFonts w:ascii="Arial" w:hAnsi="Arial" w:cs="Arial"/>
          <w:i/>
          <w:iCs/>
          <w:sz w:val="22"/>
          <w:szCs w:val="22"/>
          <w:lang w:val="es-US"/>
        </w:rPr>
        <w:t>n</w:t>
      </w:r>
      <w:r w:rsidRPr="00DC6AB1">
        <w:rPr>
          <w:rFonts w:ascii="Arial" w:hAnsi="Arial" w:cs="Arial"/>
          <w:i/>
          <w:iCs/>
          <w:sz w:val="22"/>
          <w:szCs w:val="22"/>
          <w:lang w:val="es-US"/>
        </w:rPr>
        <w:t xml:space="preserve"> derecho a ser notificadas:</w:t>
      </w:r>
    </w:p>
    <w:p w14:paraId="5EBBFC15" w14:textId="77777777" w:rsidR="0038633E" w:rsidRPr="00DC6AB1" w:rsidRDefault="00EC22B2" w:rsidP="00D354BE">
      <w:pPr>
        <w:pStyle w:val="Body"/>
        <w:tabs>
          <w:tab w:val="left" w:pos="1800"/>
          <w:tab w:val="right" w:pos="9360"/>
        </w:tabs>
        <w:spacing w:before="120" w:line="240" w:lineRule="auto"/>
        <w:ind w:left="720"/>
        <w:rPr>
          <w:rFonts w:ascii="Arial" w:hAnsi="Arial" w:cs="Arial"/>
          <w:sz w:val="22"/>
          <w:szCs w:val="22"/>
          <w:u w:val="single"/>
        </w:rPr>
      </w:pPr>
      <w:r w:rsidRPr="00DC6AB1">
        <w:rPr>
          <w:rFonts w:ascii="Arial" w:hAnsi="Arial" w:cs="Arial"/>
          <w:noProof/>
          <w:sz w:val="22"/>
          <w:szCs w:val="22"/>
        </w:rPr>
        <w:t>Name:</w:t>
      </w:r>
      <w:r w:rsidRPr="00DC6AB1">
        <w:rPr>
          <w:rFonts w:ascii="Arial" w:hAnsi="Arial" w:cs="Arial"/>
          <w:sz w:val="22"/>
          <w:szCs w:val="22"/>
        </w:rPr>
        <w:tab/>
      </w:r>
      <w:r w:rsidRPr="00DC6AB1">
        <w:rPr>
          <w:rFonts w:ascii="Arial" w:hAnsi="Arial" w:cs="Arial"/>
          <w:sz w:val="22"/>
          <w:szCs w:val="22"/>
          <w:u w:val="single"/>
        </w:rPr>
        <w:tab/>
      </w:r>
    </w:p>
    <w:p w14:paraId="415F09D3" w14:textId="7757CB7D" w:rsidR="007C3CC4" w:rsidRPr="00DC6AB1" w:rsidRDefault="0038633E" w:rsidP="003D7E9C">
      <w:pPr>
        <w:pStyle w:val="Body"/>
        <w:tabs>
          <w:tab w:val="left" w:pos="1800"/>
          <w:tab w:val="right" w:pos="9360"/>
        </w:tabs>
        <w:spacing w:after="120" w:line="240" w:lineRule="auto"/>
        <w:ind w:left="720"/>
        <w:rPr>
          <w:rFonts w:ascii="Arial" w:hAnsi="Arial" w:cs="Arial"/>
          <w:i/>
          <w:iCs/>
          <w:sz w:val="22"/>
          <w:szCs w:val="22"/>
          <w:u w:val="single"/>
        </w:rPr>
      </w:pPr>
      <w:r w:rsidRPr="00DC6AB1">
        <w:rPr>
          <w:rFonts w:ascii="Arial" w:hAnsi="Arial" w:cs="Arial"/>
          <w:i/>
          <w:iCs/>
          <w:noProof/>
          <w:sz w:val="22"/>
          <w:szCs w:val="22"/>
        </w:rPr>
        <w:t>Nombre:</w:t>
      </w:r>
    </w:p>
    <w:p w14:paraId="5180E681" w14:textId="77777777" w:rsidR="0038633E" w:rsidRPr="00DC6AB1" w:rsidRDefault="00EC22B2" w:rsidP="00D354BE">
      <w:pPr>
        <w:pStyle w:val="Body"/>
        <w:tabs>
          <w:tab w:val="left" w:pos="1800"/>
          <w:tab w:val="right" w:pos="9360"/>
        </w:tabs>
        <w:spacing w:before="120" w:line="240" w:lineRule="auto"/>
        <w:ind w:left="720"/>
        <w:rPr>
          <w:rFonts w:ascii="Arial" w:hAnsi="Arial" w:cs="Arial"/>
          <w:noProof/>
          <w:sz w:val="22"/>
          <w:szCs w:val="22"/>
          <w:u w:val="single"/>
        </w:rPr>
      </w:pPr>
      <w:r w:rsidRPr="00DC6AB1">
        <w:rPr>
          <w:rFonts w:ascii="Arial" w:hAnsi="Arial" w:cs="Arial"/>
          <w:noProof/>
          <w:sz w:val="22"/>
          <w:szCs w:val="22"/>
        </w:rPr>
        <w:t>Address:</w:t>
      </w:r>
      <w:r w:rsidRPr="00DC6AB1">
        <w:rPr>
          <w:rFonts w:ascii="Arial" w:hAnsi="Arial" w:cs="Arial"/>
          <w:noProof/>
          <w:sz w:val="22"/>
          <w:szCs w:val="22"/>
        </w:rPr>
        <w:tab/>
      </w:r>
      <w:r w:rsidRPr="00DC6AB1">
        <w:rPr>
          <w:rFonts w:ascii="Arial" w:hAnsi="Arial" w:cs="Arial"/>
          <w:noProof/>
          <w:sz w:val="22"/>
          <w:szCs w:val="22"/>
          <w:u w:val="single"/>
        </w:rPr>
        <w:tab/>
      </w:r>
    </w:p>
    <w:p w14:paraId="7608AD87" w14:textId="213B58D3" w:rsidR="007C3CC4" w:rsidRPr="00DC6AB1" w:rsidRDefault="0038633E" w:rsidP="003D7E9C">
      <w:pPr>
        <w:pStyle w:val="Body"/>
        <w:tabs>
          <w:tab w:val="left" w:pos="1800"/>
          <w:tab w:val="right" w:pos="9360"/>
        </w:tabs>
        <w:spacing w:after="120" w:line="240" w:lineRule="auto"/>
        <w:ind w:left="720"/>
        <w:rPr>
          <w:rFonts w:ascii="Arial" w:hAnsi="Arial" w:cs="Arial"/>
          <w:i/>
          <w:iCs/>
          <w:sz w:val="22"/>
          <w:szCs w:val="22"/>
          <w:u w:val="single"/>
        </w:rPr>
      </w:pPr>
      <w:r w:rsidRPr="00DC6AB1">
        <w:rPr>
          <w:rFonts w:ascii="Arial" w:hAnsi="Arial" w:cs="Arial"/>
          <w:i/>
          <w:iCs/>
          <w:noProof/>
          <w:sz w:val="22"/>
          <w:szCs w:val="22"/>
        </w:rPr>
        <w:t>Dirección:</w:t>
      </w:r>
    </w:p>
    <w:p w14:paraId="75ED67FE" w14:textId="77777777" w:rsidR="0038633E" w:rsidRPr="00DC6AB1" w:rsidRDefault="007C3CC4" w:rsidP="00D354BE">
      <w:pPr>
        <w:pStyle w:val="Body"/>
        <w:tabs>
          <w:tab w:val="left" w:pos="1800"/>
          <w:tab w:val="right" w:pos="9360"/>
        </w:tabs>
        <w:spacing w:before="120" w:line="240" w:lineRule="auto"/>
        <w:ind w:left="720"/>
        <w:rPr>
          <w:rFonts w:ascii="Arial" w:hAnsi="Arial" w:cs="Arial"/>
          <w:sz w:val="22"/>
          <w:szCs w:val="22"/>
          <w:u w:val="single"/>
        </w:rPr>
      </w:pPr>
      <w:r w:rsidRPr="00DC6AB1">
        <w:rPr>
          <w:rFonts w:ascii="Arial" w:hAnsi="Arial" w:cs="Arial"/>
          <w:noProof/>
          <w:sz w:val="22"/>
          <w:szCs w:val="22"/>
        </w:rPr>
        <w:t>Name:</w:t>
      </w:r>
      <w:r w:rsidRPr="00DC6AB1">
        <w:rPr>
          <w:rFonts w:ascii="Arial" w:hAnsi="Arial" w:cs="Arial"/>
          <w:sz w:val="22"/>
          <w:szCs w:val="22"/>
        </w:rPr>
        <w:tab/>
      </w:r>
      <w:r w:rsidRPr="00DC6AB1">
        <w:rPr>
          <w:rFonts w:ascii="Arial" w:hAnsi="Arial" w:cs="Arial"/>
          <w:sz w:val="22"/>
          <w:szCs w:val="22"/>
          <w:u w:val="single"/>
        </w:rPr>
        <w:tab/>
      </w:r>
    </w:p>
    <w:p w14:paraId="45F617FE" w14:textId="20490A3F" w:rsidR="007C3CC4" w:rsidRPr="00DC6AB1" w:rsidRDefault="0038633E" w:rsidP="003D7E9C">
      <w:pPr>
        <w:pStyle w:val="Body"/>
        <w:tabs>
          <w:tab w:val="left" w:pos="1800"/>
          <w:tab w:val="right" w:pos="9360"/>
        </w:tabs>
        <w:spacing w:after="120" w:line="240" w:lineRule="auto"/>
        <w:ind w:left="720"/>
        <w:rPr>
          <w:rFonts w:ascii="Arial" w:hAnsi="Arial" w:cs="Arial"/>
          <w:i/>
          <w:iCs/>
          <w:sz w:val="22"/>
          <w:szCs w:val="22"/>
          <w:u w:val="single"/>
        </w:rPr>
      </w:pPr>
      <w:r w:rsidRPr="00DC6AB1">
        <w:rPr>
          <w:rFonts w:ascii="Arial" w:hAnsi="Arial" w:cs="Arial"/>
          <w:i/>
          <w:iCs/>
          <w:noProof/>
          <w:sz w:val="22"/>
          <w:szCs w:val="22"/>
        </w:rPr>
        <w:t>Nombre:</w:t>
      </w:r>
    </w:p>
    <w:p w14:paraId="5E72E43A" w14:textId="77777777" w:rsidR="0038633E" w:rsidRPr="00DC6AB1" w:rsidRDefault="007C3CC4" w:rsidP="00D354BE">
      <w:pPr>
        <w:pStyle w:val="Body"/>
        <w:tabs>
          <w:tab w:val="left" w:pos="1800"/>
          <w:tab w:val="right" w:pos="9360"/>
        </w:tabs>
        <w:spacing w:before="120" w:line="240" w:lineRule="auto"/>
        <w:ind w:left="720"/>
        <w:rPr>
          <w:rFonts w:ascii="Arial" w:hAnsi="Arial" w:cs="Arial"/>
          <w:noProof/>
          <w:sz w:val="22"/>
          <w:szCs w:val="22"/>
          <w:u w:val="single"/>
        </w:rPr>
      </w:pPr>
      <w:r w:rsidRPr="00DC6AB1">
        <w:rPr>
          <w:rFonts w:ascii="Arial" w:hAnsi="Arial" w:cs="Arial"/>
          <w:noProof/>
          <w:sz w:val="22"/>
          <w:szCs w:val="22"/>
        </w:rPr>
        <w:t>Address:</w:t>
      </w:r>
      <w:r w:rsidRPr="00DC6AB1">
        <w:rPr>
          <w:rFonts w:ascii="Arial" w:hAnsi="Arial" w:cs="Arial"/>
          <w:noProof/>
          <w:sz w:val="22"/>
          <w:szCs w:val="22"/>
        </w:rPr>
        <w:tab/>
      </w:r>
      <w:r w:rsidRPr="00DC6AB1">
        <w:rPr>
          <w:rFonts w:ascii="Arial" w:hAnsi="Arial" w:cs="Arial"/>
          <w:noProof/>
          <w:sz w:val="22"/>
          <w:szCs w:val="22"/>
          <w:u w:val="single"/>
        </w:rPr>
        <w:tab/>
      </w:r>
    </w:p>
    <w:p w14:paraId="0D03402C" w14:textId="787AA0F8" w:rsidR="007C3CC4" w:rsidRPr="00DC6AB1" w:rsidRDefault="0038633E" w:rsidP="003D7E9C">
      <w:pPr>
        <w:pStyle w:val="Body"/>
        <w:tabs>
          <w:tab w:val="left" w:pos="1800"/>
          <w:tab w:val="right" w:pos="9360"/>
        </w:tabs>
        <w:spacing w:after="120" w:line="240" w:lineRule="auto"/>
        <w:ind w:left="720"/>
        <w:rPr>
          <w:rFonts w:ascii="Arial" w:hAnsi="Arial" w:cs="Arial"/>
          <w:i/>
          <w:iCs/>
          <w:sz w:val="22"/>
          <w:szCs w:val="22"/>
          <w:u w:val="single"/>
        </w:rPr>
      </w:pPr>
      <w:r w:rsidRPr="00DC6AB1">
        <w:rPr>
          <w:rFonts w:ascii="Arial" w:hAnsi="Arial" w:cs="Arial"/>
          <w:i/>
          <w:iCs/>
          <w:noProof/>
          <w:sz w:val="22"/>
          <w:szCs w:val="22"/>
        </w:rPr>
        <w:t>Dirección:</w:t>
      </w:r>
    </w:p>
    <w:p w14:paraId="437AD7D7" w14:textId="77777777" w:rsidR="0038633E" w:rsidRPr="00DC6AB1" w:rsidRDefault="0083415D" w:rsidP="00D354BE">
      <w:pPr>
        <w:pStyle w:val="Body"/>
        <w:spacing w:before="120" w:line="240" w:lineRule="auto"/>
        <w:ind w:left="720"/>
        <w:rPr>
          <w:rFonts w:ascii="Arial" w:hAnsi="Arial" w:cs="Arial"/>
          <w:i/>
          <w:noProof/>
          <w:sz w:val="22"/>
          <w:szCs w:val="22"/>
        </w:rPr>
      </w:pPr>
      <w:r w:rsidRPr="00D73F3E">
        <w:rPr>
          <w:rFonts w:ascii="Arial" w:hAnsi="Arial" w:cs="Arial"/>
          <w:noProof/>
          <w:sz w:val="22"/>
          <w:szCs w:val="22"/>
        </w:rPr>
        <w:t>(</w:t>
      </w:r>
      <w:r w:rsidRPr="00DC6AB1">
        <w:rPr>
          <w:rFonts w:ascii="Arial" w:hAnsi="Arial" w:cs="Arial"/>
          <w:i/>
          <w:iCs/>
          <w:noProof/>
          <w:sz w:val="22"/>
          <w:szCs w:val="22"/>
        </w:rPr>
        <w:t>Add more names or extra sheets if necessary</w:t>
      </w:r>
      <w:r w:rsidRPr="00D73F3E">
        <w:rPr>
          <w:rFonts w:ascii="Arial" w:hAnsi="Arial" w:cs="Arial"/>
          <w:noProof/>
          <w:sz w:val="22"/>
          <w:szCs w:val="22"/>
        </w:rPr>
        <w:t>)</w:t>
      </w:r>
    </w:p>
    <w:p w14:paraId="2AE7ECDC" w14:textId="42BF5501" w:rsidR="00B02989" w:rsidRPr="00DC6AB1" w:rsidRDefault="0038633E" w:rsidP="003D7E9C">
      <w:pPr>
        <w:pStyle w:val="Body"/>
        <w:spacing w:after="120" w:line="240" w:lineRule="auto"/>
        <w:ind w:left="720"/>
        <w:rPr>
          <w:rFonts w:ascii="Arial" w:hAnsi="Arial" w:cs="Arial"/>
          <w:i/>
          <w:iCs/>
          <w:noProof/>
          <w:sz w:val="22"/>
          <w:szCs w:val="22"/>
          <w:lang w:val="es-US"/>
        </w:rPr>
      </w:pPr>
      <w:r w:rsidRPr="00DC6AB1">
        <w:rPr>
          <w:rFonts w:ascii="Arial" w:hAnsi="Arial" w:cs="Arial"/>
          <w:i/>
          <w:iCs/>
          <w:noProof/>
          <w:sz w:val="22"/>
          <w:szCs w:val="22"/>
          <w:lang w:val="es-US"/>
        </w:rPr>
        <w:t>(Añadir más nombres u hojas adicionales, si es necesario)</w:t>
      </w:r>
    </w:p>
    <w:p w14:paraId="10333A9B" w14:textId="77777777" w:rsidR="0007454F" w:rsidRPr="00DC6AB1" w:rsidRDefault="0007454F" w:rsidP="00D354BE">
      <w:pPr>
        <w:pStyle w:val="Body"/>
        <w:tabs>
          <w:tab w:val="left" w:pos="0"/>
          <w:tab w:val="left" w:pos="90"/>
          <w:tab w:val="left" w:pos="720"/>
          <w:tab w:val="left" w:pos="2520"/>
          <w:tab w:val="left" w:pos="5220"/>
        </w:tabs>
        <w:spacing w:before="120" w:line="240" w:lineRule="auto"/>
        <w:rPr>
          <w:rFonts w:ascii="Arial" w:hAnsi="Arial" w:cs="Arial"/>
          <w:b/>
          <w:sz w:val="22"/>
          <w:szCs w:val="22"/>
          <w:lang w:val="es-US"/>
        </w:rPr>
      </w:pPr>
    </w:p>
    <w:p w14:paraId="630F4AD0" w14:textId="77777777" w:rsidR="0038633E" w:rsidRPr="00DC6AB1" w:rsidRDefault="008442FD" w:rsidP="00D354BE">
      <w:pPr>
        <w:pStyle w:val="Body"/>
        <w:tabs>
          <w:tab w:val="left" w:pos="0"/>
          <w:tab w:val="left" w:pos="90"/>
          <w:tab w:val="left" w:pos="720"/>
          <w:tab w:val="left" w:pos="2520"/>
          <w:tab w:val="left" w:pos="5220"/>
        </w:tabs>
        <w:spacing w:before="120" w:line="240" w:lineRule="auto"/>
        <w:rPr>
          <w:rFonts w:ascii="Arial" w:hAnsi="Arial" w:cs="Arial"/>
          <w:b/>
          <w:sz w:val="22"/>
          <w:szCs w:val="22"/>
        </w:rPr>
      </w:pPr>
      <w:r w:rsidRPr="00DC6AB1">
        <w:rPr>
          <w:rFonts w:ascii="Arial" w:hAnsi="Arial" w:cs="Arial"/>
          <w:b/>
          <w:bCs/>
          <w:sz w:val="22"/>
          <w:szCs w:val="22"/>
        </w:rPr>
        <w:t>17.</w:t>
      </w:r>
      <w:r w:rsidRPr="00DC6AB1">
        <w:rPr>
          <w:rFonts w:ascii="Arial" w:hAnsi="Arial" w:cs="Arial"/>
          <w:b/>
          <w:bCs/>
          <w:sz w:val="22"/>
          <w:szCs w:val="22"/>
        </w:rPr>
        <w:tab/>
        <w:t>Other</w:t>
      </w:r>
    </w:p>
    <w:p w14:paraId="1E768FC9" w14:textId="0D9FC92E" w:rsidR="00EC22B2" w:rsidRPr="00DC6AB1" w:rsidRDefault="000A5B4C" w:rsidP="003D7E9C">
      <w:pPr>
        <w:pStyle w:val="Body"/>
        <w:tabs>
          <w:tab w:val="left" w:pos="0"/>
          <w:tab w:val="left" w:pos="90"/>
          <w:tab w:val="left" w:pos="720"/>
          <w:tab w:val="left" w:pos="2520"/>
          <w:tab w:val="left" w:pos="5220"/>
        </w:tabs>
        <w:spacing w:after="120" w:line="240" w:lineRule="auto"/>
        <w:rPr>
          <w:rFonts w:ascii="Arial" w:hAnsi="Arial" w:cs="Arial"/>
          <w:b/>
          <w:i/>
          <w:iCs/>
          <w:sz w:val="22"/>
          <w:szCs w:val="22"/>
        </w:rPr>
      </w:pPr>
      <w:r w:rsidRPr="00DC6AB1">
        <w:rPr>
          <w:rFonts w:ascii="Arial" w:hAnsi="Arial" w:cs="Arial"/>
          <w:b/>
          <w:bCs/>
          <w:i/>
          <w:iCs/>
          <w:sz w:val="22"/>
          <w:szCs w:val="22"/>
        </w:rPr>
        <w:tab/>
      </w:r>
      <w:r w:rsidRPr="00DC6AB1">
        <w:rPr>
          <w:rFonts w:ascii="Arial" w:hAnsi="Arial" w:cs="Arial"/>
          <w:b/>
          <w:bCs/>
          <w:i/>
          <w:iCs/>
          <w:sz w:val="22"/>
          <w:szCs w:val="22"/>
        </w:rPr>
        <w:tab/>
      </w:r>
      <w:proofErr w:type="spellStart"/>
      <w:r w:rsidRPr="00DC6AB1">
        <w:rPr>
          <w:rFonts w:ascii="Arial" w:hAnsi="Arial" w:cs="Arial"/>
          <w:b/>
          <w:bCs/>
          <w:i/>
          <w:iCs/>
          <w:sz w:val="22"/>
          <w:szCs w:val="22"/>
        </w:rPr>
        <w:t>Otro</w:t>
      </w:r>
      <w:proofErr w:type="spellEnd"/>
    </w:p>
    <w:p w14:paraId="4576E005" w14:textId="7AA78B97" w:rsidR="00EC22B2" w:rsidRPr="00DC6AB1" w:rsidRDefault="00EC22B2" w:rsidP="000A5B4C">
      <w:pPr>
        <w:pStyle w:val="Body"/>
        <w:tabs>
          <w:tab w:val="left" w:pos="360"/>
          <w:tab w:val="left" w:pos="9360"/>
        </w:tabs>
        <w:spacing w:before="120" w:line="240" w:lineRule="auto"/>
        <w:ind w:left="720"/>
        <w:rPr>
          <w:rFonts w:ascii="Arial" w:hAnsi="Arial" w:cs="Arial"/>
          <w:sz w:val="22"/>
          <w:szCs w:val="22"/>
          <w:u w:val="single"/>
        </w:rPr>
      </w:pPr>
      <w:r w:rsidRPr="00DC6AB1">
        <w:rPr>
          <w:rFonts w:ascii="Arial" w:hAnsi="Arial" w:cs="Arial"/>
          <w:sz w:val="22"/>
          <w:szCs w:val="22"/>
          <w:u w:val="single"/>
        </w:rPr>
        <w:tab/>
      </w:r>
    </w:p>
    <w:p w14:paraId="7C7CFD06" w14:textId="72880E6C" w:rsidR="00EC22B2" w:rsidRPr="00DC6AB1" w:rsidRDefault="00EC22B2" w:rsidP="000A5B4C">
      <w:pPr>
        <w:pStyle w:val="Body"/>
        <w:tabs>
          <w:tab w:val="left" w:pos="360"/>
          <w:tab w:val="left" w:pos="9360"/>
        </w:tabs>
        <w:spacing w:before="120" w:line="240" w:lineRule="auto"/>
        <w:ind w:left="720"/>
        <w:rPr>
          <w:rFonts w:ascii="Arial" w:hAnsi="Arial" w:cs="Arial"/>
          <w:sz w:val="22"/>
          <w:szCs w:val="22"/>
          <w:u w:val="single"/>
        </w:rPr>
      </w:pPr>
      <w:r w:rsidRPr="00DC6AB1">
        <w:rPr>
          <w:rFonts w:ascii="Arial" w:hAnsi="Arial" w:cs="Arial"/>
          <w:sz w:val="22"/>
          <w:szCs w:val="22"/>
          <w:u w:val="single"/>
        </w:rPr>
        <w:tab/>
      </w:r>
    </w:p>
    <w:p w14:paraId="6203CDE2" w14:textId="17AD2FF6" w:rsidR="00EC22B2" w:rsidRPr="00DC6AB1" w:rsidRDefault="00EC22B2" w:rsidP="000A5B4C">
      <w:pPr>
        <w:pStyle w:val="Body"/>
        <w:tabs>
          <w:tab w:val="left" w:pos="360"/>
          <w:tab w:val="left" w:pos="9360"/>
        </w:tabs>
        <w:spacing w:before="120" w:line="240" w:lineRule="auto"/>
        <w:ind w:left="720"/>
        <w:rPr>
          <w:rFonts w:ascii="Arial" w:hAnsi="Arial" w:cs="Arial"/>
          <w:sz w:val="22"/>
          <w:szCs w:val="22"/>
          <w:u w:val="single"/>
        </w:rPr>
      </w:pPr>
      <w:r w:rsidRPr="00DC6AB1">
        <w:rPr>
          <w:rFonts w:ascii="Arial" w:hAnsi="Arial" w:cs="Arial"/>
          <w:sz w:val="22"/>
          <w:szCs w:val="22"/>
          <w:u w:val="single"/>
        </w:rPr>
        <w:tab/>
      </w:r>
    </w:p>
    <w:p w14:paraId="46FE36EF" w14:textId="5D776D67" w:rsidR="00EC22B2" w:rsidRPr="00DC6AB1" w:rsidRDefault="00EC22B2" w:rsidP="000A5B4C">
      <w:pPr>
        <w:pStyle w:val="Body"/>
        <w:tabs>
          <w:tab w:val="left" w:pos="360"/>
          <w:tab w:val="left" w:pos="9360"/>
        </w:tabs>
        <w:spacing w:before="120" w:line="240" w:lineRule="auto"/>
        <w:ind w:left="720"/>
        <w:rPr>
          <w:rFonts w:ascii="Arial" w:hAnsi="Arial" w:cs="Arial"/>
          <w:sz w:val="22"/>
          <w:szCs w:val="22"/>
          <w:u w:val="single"/>
        </w:rPr>
      </w:pPr>
      <w:r w:rsidRPr="00DC6AB1">
        <w:rPr>
          <w:rFonts w:ascii="Arial" w:hAnsi="Arial" w:cs="Arial"/>
          <w:sz w:val="22"/>
          <w:szCs w:val="22"/>
          <w:u w:val="single"/>
        </w:rPr>
        <w:tab/>
      </w:r>
    </w:p>
    <w:p w14:paraId="218E54E1" w14:textId="0BF4872C" w:rsidR="00EC22B2" w:rsidRPr="00DC6AB1" w:rsidRDefault="00EC22B2" w:rsidP="000A5B4C">
      <w:pPr>
        <w:pStyle w:val="Body"/>
        <w:tabs>
          <w:tab w:val="left" w:pos="360"/>
          <w:tab w:val="left" w:pos="9360"/>
        </w:tabs>
        <w:spacing w:before="120" w:line="240" w:lineRule="auto"/>
        <w:ind w:left="720"/>
        <w:rPr>
          <w:rFonts w:ascii="Arial" w:hAnsi="Arial" w:cs="Arial"/>
          <w:sz w:val="22"/>
          <w:szCs w:val="22"/>
          <w:u w:val="single"/>
        </w:rPr>
      </w:pPr>
      <w:r w:rsidRPr="00DC6AB1">
        <w:rPr>
          <w:rFonts w:ascii="Arial" w:hAnsi="Arial" w:cs="Arial"/>
          <w:sz w:val="22"/>
          <w:szCs w:val="22"/>
          <w:u w:val="single"/>
        </w:rPr>
        <w:tab/>
      </w:r>
    </w:p>
    <w:p w14:paraId="6C5AFE59" w14:textId="7405465A" w:rsidR="00EC22B2" w:rsidRPr="00DC6AB1" w:rsidRDefault="00EC22B2" w:rsidP="000A5B4C">
      <w:pPr>
        <w:pStyle w:val="Body"/>
        <w:tabs>
          <w:tab w:val="left" w:pos="360"/>
          <w:tab w:val="left" w:pos="9360"/>
        </w:tabs>
        <w:spacing w:before="120" w:line="240" w:lineRule="auto"/>
        <w:ind w:left="720"/>
        <w:rPr>
          <w:rFonts w:ascii="Arial" w:hAnsi="Arial" w:cs="Arial"/>
          <w:sz w:val="22"/>
          <w:szCs w:val="22"/>
          <w:u w:val="single"/>
        </w:rPr>
      </w:pPr>
      <w:r w:rsidRPr="00DC6AB1">
        <w:rPr>
          <w:rFonts w:ascii="Arial" w:hAnsi="Arial" w:cs="Arial"/>
          <w:sz w:val="22"/>
          <w:szCs w:val="22"/>
          <w:u w:val="single"/>
        </w:rPr>
        <w:tab/>
      </w:r>
    </w:p>
    <w:p w14:paraId="1326169D" w14:textId="6958418A" w:rsidR="0038633E" w:rsidRPr="00DC6AB1" w:rsidRDefault="00EC22B2" w:rsidP="00D354BE">
      <w:pPr>
        <w:pStyle w:val="Body"/>
        <w:tabs>
          <w:tab w:val="left" w:pos="0"/>
          <w:tab w:val="left" w:pos="90"/>
          <w:tab w:val="left" w:pos="360"/>
          <w:tab w:val="right" w:pos="3780"/>
          <w:tab w:val="left" w:pos="4680"/>
          <w:tab w:val="right" w:pos="9360"/>
        </w:tabs>
        <w:spacing w:before="240" w:line="240" w:lineRule="auto"/>
        <w:rPr>
          <w:rFonts w:ascii="Arial" w:hAnsi="Arial" w:cs="Arial"/>
          <w:sz w:val="22"/>
          <w:szCs w:val="22"/>
          <w:u w:val="single"/>
        </w:rPr>
      </w:pPr>
      <w:r w:rsidRPr="00DC6AB1">
        <w:rPr>
          <w:rFonts w:ascii="Arial" w:hAnsi="Arial" w:cs="Arial"/>
          <w:sz w:val="22"/>
          <w:szCs w:val="22"/>
        </w:rPr>
        <w:lastRenderedPageBreak/>
        <w:t>Dated</w:t>
      </w:r>
      <w:r w:rsidR="00BC563D">
        <w:rPr>
          <w:rFonts w:ascii="Arial" w:hAnsi="Arial" w:cs="Arial"/>
          <w:sz w:val="22"/>
          <w:szCs w:val="22"/>
        </w:rPr>
        <w:t>:</w:t>
      </w:r>
      <w:r w:rsidRPr="00DC6AB1">
        <w:rPr>
          <w:rFonts w:ascii="Arial" w:hAnsi="Arial" w:cs="Arial"/>
          <w:sz w:val="22"/>
          <w:szCs w:val="22"/>
        </w:rPr>
        <w:t xml:space="preserve"> </w:t>
      </w:r>
      <w:r w:rsidRPr="00DC6AB1">
        <w:rPr>
          <w:rFonts w:ascii="Arial" w:hAnsi="Arial" w:cs="Arial"/>
          <w:sz w:val="22"/>
          <w:szCs w:val="22"/>
          <w:u w:val="single"/>
        </w:rPr>
        <w:tab/>
      </w:r>
      <w:r w:rsidRPr="00DC6AB1">
        <w:rPr>
          <w:rFonts w:ascii="Arial" w:hAnsi="Arial" w:cs="Arial"/>
          <w:sz w:val="22"/>
          <w:szCs w:val="22"/>
        </w:rPr>
        <w:tab/>
      </w:r>
      <w:r w:rsidRPr="00DC6AB1">
        <w:rPr>
          <w:rFonts w:ascii="Arial" w:hAnsi="Arial" w:cs="Arial"/>
          <w:sz w:val="22"/>
          <w:szCs w:val="22"/>
          <w:u w:val="single"/>
        </w:rPr>
        <w:tab/>
      </w:r>
    </w:p>
    <w:p w14:paraId="481FDEA0" w14:textId="0A262C97" w:rsidR="0038633E" w:rsidRPr="00D73F3E" w:rsidRDefault="0038633E" w:rsidP="00340F4D">
      <w:pPr>
        <w:pStyle w:val="Body"/>
        <w:tabs>
          <w:tab w:val="left" w:pos="0"/>
          <w:tab w:val="left" w:pos="90"/>
          <w:tab w:val="left" w:pos="360"/>
          <w:tab w:val="right" w:pos="3780"/>
          <w:tab w:val="left" w:pos="4680"/>
          <w:tab w:val="right" w:pos="9360"/>
        </w:tabs>
        <w:spacing w:line="240" w:lineRule="auto"/>
        <w:rPr>
          <w:rFonts w:ascii="Arial" w:hAnsi="Arial" w:cs="Arial"/>
          <w:b/>
          <w:sz w:val="22"/>
          <w:szCs w:val="22"/>
        </w:rPr>
      </w:pPr>
      <w:proofErr w:type="spellStart"/>
      <w:r w:rsidRPr="00BC563D">
        <w:rPr>
          <w:rFonts w:ascii="Arial" w:hAnsi="Arial" w:cs="Arial"/>
          <w:i/>
          <w:iCs/>
          <w:sz w:val="22"/>
          <w:szCs w:val="22"/>
        </w:rPr>
        <w:t>Fechado</w:t>
      </w:r>
      <w:proofErr w:type="spellEnd"/>
      <w:r w:rsidRPr="00BC563D">
        <w:rPr>
          <w:rFonts w:ascii="Arial" w:hAnsi="Arial" w:cs="Arial"/>
          <w:i/>
          <w:iCs/>
          <w:sz w:val="22"/>
          <w:szCs w:val="22"/>
        </w:rPr>
        <w:t xml:space="preserve"> </w:t>
      </w:r>
      <w:proofErr w:type="spellStart"/>
      <w:r w:rsidRPr="00BC563D">
        <w:rPr>
          <w:rFonts w:ascii="Arial" w:hAnsi="Arial" w:cs="Arial"/>
          <w:i/>
          <w:iCs/>
          <w:sz w:val="22"/>
          <w:szCs w:val="22"/>
        </w:rPr>
        <w:t>el</w:t>
      </w:r>
      <w:proofErr w:type="spellEnd"/>
      <w:r w:rsidR="00BC563D" w:rsidRPr="00BC563D">
        <w:rPr>
          <w:rFonts w:ascii="Arial" w:hAnsi="Arial" w:cs="Arial"/>
          <w:i/>
          <w:iCs/>
          <w:sz w:val="22"/>
          <w:szCs w:val="22"/>
        </w:rPr>
        <w:t>:</w:t>
      </w:r>
      <w:r w:rsidRPr="00BC563D">
        <w:rPr>
          <w:rFonts w:ascii="Arial" w:hAnsi="Arial" w:cs="Arial"/>
          <w:i/>
          <w:iCs/>
          <w:sz w:val="22"/>
          <w:szCs w:val="22"/>
        </w:rPr>
        <w:tab/>
      </w:r>
      <w:r w:rsidRPr="00BC563D">
        <w:rPr>
          <w:rFonts w:ascii="Arial" w:hAnsi="Arial" w:cs="Arial"/>
          <w:i/>
          <w:iCs/>
          <w:sz w:val="22"/>
          <w:szCs w:val="22"/>
        </w:rPr>
        <w:tab/>
      </w:r>
      <w:r w:rsidRPr="00D73F3E">
        <w:rPr>
          <w:rFonts w:ascii="Arial" w:hAnsi="Arial" w:cs="Arial"/>
          <w:b/>
          <w:bCs/>
          <w:sz w:val="22"/>
          <w:szCs w:val="22"/>
        </w:rPr>
        <w:t>Judge/Court Commissioner</w:t>
      </w:r>
    </w:p>
    <w:p w14:paraId="576328B5" w14:textId="3B92EA97" w:rsidR="00EC22B2" w:rsidRPr="00D73F3E" w:rsidRDefault="0038633E" w:rsidP="003D7E9C">
      <w:pPr>
        <w:pStyle w:val="Body"/>
        <w:tabs>
          <w:tab w:val="left" w:pos="0"/>
          <w:tab w:val="left" w:pos="90"/>
          <w:tab w:val="left" w:pos="360"/>
          <w:tab w:val="left" w:pos="2520"/>
          <w:tab w:val="left" w:pos="4320"/>
          <w:tab w:val="left" w:pos="4680"/>
          <w:tab w:val="right" w:pos="9360"/>
        </w:tabs>
        <w:spacing w:line="276" w:lineRule="auto"/>
        <w:rPr>
          <w:rFonts w:ascii="Arial" w:hAnsi="Arial" w:cs="Arial"/>
          <w:b/>
          <w:i/>
          <w:iCs/>
          <w:sz w:val="22"/>
          <w:szCs w:val="22"/>
          <w:lang w:val="es-US"/>
        </w:rPr>
      </w:pPr>
      <w:r w:rsidRPr="00D73F3E">
        <w:rPr>
          <w:rFonts w:ascii="Arial" w:hAnsi="Arial" w:cs="Arial"/>
          <w:i/>
          <w:iCs/>
          <w:sz w:val="22"/>
          <w:szCs w:val="22"/>
        </w:rPr>
        <w:tab/>
      </w:r>
      <w:r w:rsidRPr="00D73F3E">
        <w:rPr>
          <w:rFonts w:ascii="Arial" w:hAnsi="Arial" w:cs="Arial"/>
          <w:i/>
          <w:iCs/>
          <w:sz w:val="22"/>
          <w:szCs w:val="22"/>
        </w:rPr>
        <w:tab/>
      </w:r>
      <w:r w:rsidRPr="00D73F3E">
        <w:rPr>
          <w:rFonts w:ascii="Arial" w:hAnsi="Arial" w:cs="Arial"/>
          <w:i/>
          <w:iCs/>
          <w:sz w:val="22"/>
          <w:szCs w:val="22"/>
        </w:rPr>
        <w:tab/>
      </w:r>
      <w:r w:rsidRPr="00D73F3E">
        <w:rPr>
          <w:rFonts w:ascii="Arial" w:hAnsi="Arial" w:cs="Arial"/>
          <w:i/>
          <w:iCs/>
          <w:sz w:val="22"/>
          <w:szCs w:val="22"/>
        </w:rPr>
        <w:tab/>
      </w:r>
      <w:r w:rsidRPr="00D73F3E">
        <w:rPr>
          <w:rFonts w:ascii="Arial" w:hAnsi="Arial" w:cs="Arial"/>
          <w:i/>
          <w:iCs/>
          <w:sz w:val="22"/>
          <w:szCs w:val="22"/>
        </w:rPr>
        <w:tab/>
      </w:r>
      <w:r w:rsidRPr="00D73F3E">
        <w:rPr>
          <w:rFonts w:ascii="Arial" w:hAnsi="Arial" w:cs="Arial"/>
          <w:b/>
          <w:bCs/>
          <w:i/>
          <w:iCs/>
          <w:sz w:val="22"/>
          <w:szCs w:val="22"/>
          <w:lang w:val="es-US"/>
        </w:rPr>
        <w:t>Juez/Comisionado del tribunal</w:t>
      </w:r>
    </w:p>
    <w:p w14:paraId="2C253720" w14:textId="77777777" w:rsidR="0038633E" w:rsidRPr="00DC6AB1" w:rsidRDefault="00EC22B2" w:rsidP="00D354BE">
      <w:pPr>
        <w:pStyle w:val="Body"/>
        <w:tabs>
          <w:tab w:val="left" w:pos="0"/>
          <w:tab w:val="left" w:pos="90"/>
          <w:tab w:val="left" w:pos="360"/>
          <w:tab w:val="left" w:pos="2520"/>
          <w:tab w:val="left" w:pos="4320"/>
          <w:tab w:val="right" w:pos="9360"/>
        </w:tabs>
        <w:spacing w:line="240" w:lineRule="auto"/>
        <w:rPr>
          <w:rFonts w:ascii="Arial" w:hAnsi="Arial" w:cs="Arial"/>
          <w:sz w:val="22"/>
          <w:szCs w:val="22"/>
          <w:lang w:val="es-US"/>
        </w:rPr>
      </w:pPr>
      <w:proofErr w:type="spellStart"/>
      <w:r w:rsidRPr="00DC6AB1">
        <w:rPr>
          <w:rFonts w:ascii="Arial" w:hAnsi="Arial" w:cs="Arial"/>
          <w:sz w:val="22"/>
          <w:szCs w:val="22"/>
          <w:lang w:val="es-US"/>
        </w:rPr>
        <w:t>Presented</w:t>
      </w:r>
      <w:proofErr w:type="spellEnd"/>
      <w:r w:rsidRPr="00DC6AB1">
        <w:rPr>
          <w:rFonts w:ascii="Arial" w:hAnsi="Arial" w:cs="Arial"/>
          <w:sz w:val="22"/>
          <w:szCs w:val="22"/>
          <w:lang w:val="es-US"/>
        </w:rPr>
        <w:t xml:space="preserve"> </w:t>
      </w:r>
      <w:proofErr w:type="spellStart"/>
      <w:r w:rsidRPr="00DC6AB1">
        <w:rPr>
          <w:rFonts w:ascii="Arial" w:hAnsi="Arial" w:cs="Arial"/>
          <w:sz w:val="22"/>
          <w:szCs w:val="22"/>
          <w:lang w:val="es-US"/>
        </w:rPr>
        <w:t>by</w:t>
      </w:r>
      <w:proofErr w:type="spellEnd"/>
      <w:r w:rsidRPr="00DC6AB1">
        <w:rPr>
          <w:rFonts w:ascii="Arial" w:hAnsi="Arial" w:cs="Arial"/>
          <w:sz w:val="22"/>
          <w:szCs w:val="22"/>
          <w:lang w:val="es-US"/>
        </w:rPr>
        <w:t>:</w:t>
      </w:r>
    </w:p>
    <w:p w14:paraId="121D8C03" w14:textId="3807475D" w:rsidR="00EC22B2" w:rsidRPr="00DC6AB1" w:rsidRDefault="0038633E" w:rsidP="003D7E9C">
      <w:pPr>
        <w:pStyle w:val="Body"/>
        <w:tabs>
          <w:tab w:val="left" w:pos="0"/>
          <w:tab w:val="left" w:pos="90"/>
          <w:tab w:val="left" w:pos="360"/>
          <w:tab w:val="left" w:pos="2520"/>
          <w:tab w:val="left" w:pos="4320"/>
          <w:tab w:val="right" w:pos="9360"/>
        </w:tabs>
        <w:spacing w:line="240" w:lineRule="auto"/>
        <w:rPr>
          <w:rFonts w:ascii="Arial" w:hAnsi="Arial" w:cs="Arial"/>
          <w:i/>
          <w:iCs/>
          <w:sz w:val="22"/>
          <w:szCs w:val="22"/>
        </w:rPr>
      </w:pPr>
      <w:proofErr w:type="spellStart"/>
      <w:r w:rsidRPr="00DC6AB1">
        <w:rPr>
          <w:rFonts w:ascii="Arial" w:hAnsi="Arial" w:cs="Arial"/>
          <w:i/>
          <w:iCs/>
          <w:sz w:val="22"/>
          <w:szCs w:val="22"/>
        </w:rPr>
        <w:t>Presentado</w:t>
      </w:r>
      <w:proofErr w:type="spellEnd"/>
      <w:r w:rsidRPr="00DC6AB1">
        <w:rPr>
          <w:rFonts w:ascii="Arial" w:hAnsi="Arial" w:cs="Arial"/>
          <w:i/>
          <w:iCs/>
          <w:sz w:val="22"/>
          <w:szCs w:val="22"/>
        </w:rPr>
        <w:t xml:space="preserve"> </w:t>
      </w:r>
      <w:proofErr w:type="spellStart"/>
      <w:r w:rsidRPr="00DC6AB1">
        <w:rPr>
          <w:rFonts w:ascii="Arial" w:hAnsi="Arial" w:cs="Arial"/>
          <w:i/>
          <w:iCs/>
          <w:sz w:val="22"/>
          <w:szCs w:val="22"/>
        </w:rPr>
        <w:t>por</w:t>
      </w:r>
      <w:proofErr w:type="spellEnd"/>
      <w:r w:rsidRPr="00DC6AB1">
        <w:rPr>
          <w:rFonts w:ascii="Arial" w:hAnsi="Arial" w:cs="Arial"/>
          <w:i/>
          <w:iCs/>
          <w:sz w:val="22"/>
          <w:szCs w:val="22"/>
        </w:rPr>
        <w:t xml:space="preserve">: </w:t>
      </w:r>
    </w:p>
    <w:p w14:paraId="129103EB" w14:textId="6C263592" w:rsidR="00561446" w:rsidRPr="00DC6AB1" w:rsidRDefault="00561446" w:rsidP="00340F4D">
      <w:pPr>
        <w:tabs>
          <w:tab w:val="left" w:pos="3960"/>
          <w:tab w:val="left" w:pos="4680"/>
          <w:tab w:val="right" w:pos="9360"/>
        </w:tabs>
        <w:spacing w:before="240"/>
        <w:rPr>
          <w:rFonts w:ascii="Arial" w:hAnsi="Arial" w:cs="Arial"/>
          <w:sz w:val="22"/>
          <w:szCs w:val="22"/>
          <w:u w:val="single"/>
        </w:rPr>
      </w:pPr>
      <w:r w:rsidRPr="00DC6AB1">
        <w:rPr>
          <w:rFonts w:ascii="Arial" w:hAnsi="Arial" w:cs="Arial"/>
          <w:sz w:val="22"/>
          <w:szCs w:val="22"/>
          <w:u w:val="single"/>
        </w:rPr>
        <w:tab/>
      </w:r>
      <w:r w:rsidRPr="00DC6AB1">
        <w:rPr>
          <w:rFonts w:ascii="Arial" w:hAnsi="Arial" w:cs="Arial"/>
          <w:sz w:val="22"/>
          <w:szCs w:val="22"/>
        </w:rPr>
        <w:tab/>
      </w:r>
      <w:r w:rsidRPr="00DC6AB1">
        <w:rPr>
          <w:rFonts w:ascii="Arial" w:hAnsi="Arial" w:cs="Arial"/>
          <w:sz w:val="22"/>
          <w:szCs w:val="22"/>
          <w:u w:val="single"/>
        </w:rPr>
        <w:tab/>
      </w:r>
    </w:p>
    <w:p w14:paraId="059B2BBC" w14:textId="50AC6A2E" w:rsidR="0038633E" w:rsidRPr="00DC6AB1" w:rsidRDefault="00561446" w:rsidP="00D354BE">
      <w:pPr>
        <w:tabs>
          <w:tab w:val="left" w:pos="4680"/>
          <w:tab w:val="left" w:pos="7200"/>
          <w:tab w:val="right" w:pos="9360"/>
        </w:tabs>
        <w:rPr>
          <w:rFonts w:ascii="Arial" w:hAnsi="Arial" w:cs="Arial"/>
        </w:rPr>
      </w:pPr>
      <w:r w:rsidRPr="00DC6AB1">
        <w:rPr>
          <w:rFonts w:ascii="Arial" w:hAnsi="Arial" w:cs="Arial"/>
        </w:rPr>
        <w:t>Signature of Petitioner/Attorney</w:t>
      </w:r>
      <w:r w:rsidRPr="00DC6AB1">
        <w:rPr>
          <w:rFonts w:ascii="Arial" w:hAnsi="Arial" w:cs="Arial"/>
        </w:rPr>
        <w:tab/>
        <w:t>Printed Name</w:t>
      </w:r>
      <w:r w:rsidRPr="00DC6AB1">
        <w:rPr>
          <w:rFonts w:ascii="Arial" w:hAnsi="Arial" w:cs="Arial"/>
        </w:rPr>
        <w:tab/>
        <w:t>WSBA or CPG</w:t>
      </w:r>
      <w:r w:rsidR="00BC563D">
        <w:rPr>
          <w:rFonts w:ascii="Arial" w:hAnsi="Arial" w:cs="Arial"/>
        </w:rPr>
        <w:t>C</w:t>
      </w:r>
      <w:r w:rsidRPr="00DC6AB1">
        <w:rPr>
          <w:rFonts w:ascii="Arial" w:hAnsi="Arial" w:cs="Arial"/>
        </w:rPr>
        <w:t xml:space="preserve"> No</w:t>
      </w:r>
      <w:r w:rsidR="00BC563D">
        <w:rPr>
          <w:rFonts w:ascii="Arial" w:hAnsi="Arial" w:cs="Arial"/>
        </w:rPr>
        <w:t>.</w:t>
      </w:r>
    </w:p>
    <w:p w14:paraId="60500405" w14:textId="017255D5" w:rsidR="00EC22B2" w:rsidRPr="00DC6AB1" w:rsidRDefault="0038633E" w:rsidP="003D7E9C">
      <w:pPr>
        <w:tabs>
          <w:tab w:val="left" w:pos="4680"/>
          <w:tab w:val="left" w:pos="7200"/>
          <w:tab w:val="right" w:pos="9360"/>
        </w:tabs>
        <w:rPr>
          <w:rFonts w:ascii="Arial" w:hAnsi="Arial" w:cs="Arial"/>
          <w:i/>
          <w:iCs/>
          <w:lang w:val="es-US"/>
        </w:rPr>
      </w:pPr>
      <w:r w:rsidRPr="00DC6AB1">
        <w:rPr>
          <w:rFonts w:ascii="Arial" w:hAnsi="Arial" w:cs="Arial"/>
          <w:i/>
          <w:iCs/>
          <w:lang w:val="es-US"/>
        </w:rPr>
        <w:t>Firma de la parte demandante o de su abogado</w:t>
      </w:r>
      <w:r w:rsidRPr="00DC6AB1">
        <w:rPr>
          <w:rFonts w:ascii="Arial" w:hAnsi="Arial" w:cs="Arial"/>
          <w:lang w:val="es-US"/>
        </w:rPr>
        <w:tab/>
      </w:r>
      <w:r w:rsidRPr="00DC6AB1">
        <w:rPr>
          <w:rFonts w:ascii="Arial" w:hAnsi="Arial" w:cs="Arial"/>
          <w:i/>
          <w:iCs/>
          <w:lang w:val="es-US"/>
        </w:rPr>
        <w:t xml:space="preserve">Nombre en letra de </w:t>
      </w:r>
      <w:proofErr w:type="gramStart"/>
      <w:r w:rsidRPr="00DC6AB1">
        <w:rPr>
          <w:rFonts w:ascii="Arial" w:hAnsi="Arial" w:cs="Arial"/>
          <w:i/>
          <w:iCs/>
          <w:lang w:val="es-US"/>
        </w:rPr>
        <w:t>molde</w:t>
      </w:r>
      <w:r w:rsidR="00BC563D">
        <w:rPr>
          <w:rFonts w:ascii="Arial" w:hAnsi="Arial" w:cs="Arial"/>
          <w:lang w:val="es-US"/>
        </w:rPr>
        <w:t xml:space="preserve">  </w:t>
      </w:r>
      <w:r w:rsidRPr="00DC6AB1">
        <w:rPr>
          <w:rFonts w:ascii="Arial" w:hAnsi="Arial" w:cs="Arial"/>
          <w:i/>
          <w:iCs/>
          <w:lang w:val="es-US"/>
        </w:rPr>
        <w:t>Núm.</w:t>
      </w:r>
      <w:proofErr w:type="gramEnd"/>
      <w:r w:rsidRPr="00DC6AB1">
        <w:rPr>
          <w:rFonts w:ascii="Arial" w:hAnsi="Arial" w:cs="Arial"/>
          <w:i/>
          <w:iCs/>
          <w:lang w:val="es-US"/>
        </w:rPr>
        <w:t xml:space="preserve"> de WSBA o CPG</w:t>
      </w:r>
      <w:r w:rsidR="00BC563D">
        <w:rPr>
          <w:rFonts w:ascii="Arial" w:hAnsi="Arial" w:cs="Arial"/>
          <w:i/>
          <w:iCs/>
          <w:lang w:val="es-US"/>
        </w:rPr>
        <w:t>C</w:t>
      </w:r>
    </w:p>
    <w:p w14:paraId="1D09C9DC" w14:textId="77777777" w:rsidR="0038633E" w:rsidRPr="00DC6AB1" w:rsidRDefault="00EC22B2" w:rsidP="00D354BE">
      <w:pPr>
        <w:pStyle w:val="Body"/>
        <w:tabs>
          <w:tab w:val="left" w:pos="0"/>
          <w:tab w:val="left" w:pos="90"/>
          <w:tab w:val="left" w:pos="360"/>
          <w:tab w:val="left" w:pos="2520"/>
          <w:tab w:val="left" w:pos="4320"/>
          <w:tab w:val="left" w:pos="4770"/>
          <w:tab w:val="right" w:pos="9360"/>
        </w:tabs>
        <w:spacing w:before="120" w:line="240" w:lineRule="auto"/>
        <w:rPr>
          <w:rFonts w:ascii="Arial" w:hAnsi="Arial" w:cs="Arial"/>
          <w:sz w:val="22"/>
          <w:szCs w:val="22"/>
        </w:rPr>
      </w:pPr>
      <w:r w:rsidRPr="00DC6AB1">
        <w:rPr>
          <w:rFonts w:ascii="Arial" w:hAnsi="Arial" w:cs="Arial"/>
          <w:sz w:val="22"/>
          <w:szCs w:val="22"/>
        </w:rPr>
        <w:t>Copy received and approved by:</w:t>
      </w:r>
    </w:p>
    <w:p w14:paraId="3C53B6C9" w14:textId="3E711301" w:rsidR="009A35CF" w:rsidRPr="00DC6AB1" w:rsidRDefault="0038633E" w:rsidP="003D7E9C">
      <w:pPr>
        <w:pStyle w:val="Body"/>
        <w:tabs>
          <w:tab w:val="left" w:pos="0"/>
          <w:tab w:val="left" w:pos="90"/>
          <w:tab w:val="left" w:pos="360"/>
          <w:tab w:val="left" w:pos="2520"/>
          <w:tab w:val="left" w:pos="4320"/>
          <w:tab w:val="left" w:pos="4770"/>
          <w:tab w:val="right" w:pos="9360"/>
        </w:tabs>
        <w:spacing w:line="240" w:lineRule="auto"/>
        <w:rPr>
          <w:rFonts w:ascii="Arial" w:hAnsi="Arial" w:cs="Arial"/>
          <w:i/>
          <w:iCs/>
          <w:sz w:val="22"/>
          <w:szCs w:val="22"/>
          <w:lang w:val="es-US"/>
        </w:rPr>
      </w:pPr>
      <w:r w:rsidRPr="00DC6AB1">
        <w:rPr>
          <w:rFonts w:ascii="Arial" w:hAnsi="Arial" w:cs="Arial"/>
          <w:i/>
          <w:iCs/>
          <w:sz w:val="22"/>
          <w:szCs w:val="22"/>
          <w:lang w:val="es-US"/>
        </w:rPr>
        <w:t>Copia recibida y aprobada por:</w:t>
      </w:r>
    </w:p>
    <w:p w14:paraId="4AAEE2DE" w14:textId="4694EFA2" w:rsidR="00561446" w:rsidRPr="00DC6AB1" w:rsidRDefault="00561446" w:rsidP="00340F4D">
      <w:pPr>
        <w:tabs>
          <w:tab w:val="left" w:pos="3960"/>
          <w:tab w:val="left" w:pos="4680"/>
          <w:tab w:val="right" w:pos="9360"/>
        </w:tabs>
        <w:spacing w:before="240"/>
        <w:rPr>
          <w:rFonts w:ascii="Arial" w:hAnsi="Arial" w:cs="Arial"/>
          <w:sz w:val="22"/>
          <w:szCs w:val="22"/>
          <w:u w:val="single"/>
          <w:lang w:val="es-US"/>
        </w:rPr>
      </w:pPr>
      <w:r w:rsidRPr="00DC6AB1">
        <w:rPr>
          <w:rFonts w:ascii="Arial" w:hAnsi="Arial" w:cs="Arial"/>
          <w:sz w:val="22"/>
          <w:szCs w:val="22"/>
          <w:u w:val="single"/>
          <w:lang w:val="es-US"/>
        </w:rPr>
        <w:tab/>
      </w:r>
      <w:r w:rsidRPr="00DC6AB1">
        <w:rPr>
          <w:rFonts w:ascii="Arial" w:hAnsi="Arial" w:cs="Arial"/>
          <w:sz w:val="22"/>
          <w:szCs w:val="22"/>
          <w:lang w:val="es-US"/>
        </w:rPr>
        <w:tab/>
      </w:r>
      <w:r w:rsidRPr="00DC6AB1">
        <w:rPr>
          <w:rFonts w:ascii="Arial" w:hAnsi="Arial" w:cs="Arial"/>
          <w:sz w:val="22"/>
          <w:szCs w:val="22"/>
          <w:u w:val="single"/>
          <w:lang w:val="es-US"/>
        </w:rPr>
        <w:tab/>
      </w:r>
    </w:p>
    <w:p w14:paraId="44ECE80E" w14:textId="1A538E2B" w:rsidR="0038633E" w:rsidRPr="00DC6AB1" w:rsidRDefault="00561446" w:rsidP="00D354BE">
      <w:pPr>
        <w:tabs>
          <w:tab w:val="left" w:pos="4680"/>
          <w:tab w:val="left" w:pos="7200"/>
          <w:tab w:val="right" w:pos="9360"/>
        </w:tabs>
        <w:rPr>
          <w:rFonts w:ascii="Arial" w:hAnsi="Arial" w:cs="Arial"/>
          <w:szCs w:val="22"/>
        </w:rPr>
      </w:pPr>
      <w:r w:rsidRPr="00DC6AB1">
        <w:rPr>
          <w:rFonts w:ascii="Arial" w:hAnsi="Arial" w:cs="Arial"/>
          <w:szCs w:val="22"/>
        </w:rPr>
        <w:t>Signature of Guardian/Conservator</w:t>
      </w:r>
      <w:r w:rsidRPr="00DC6AB1">
        <w:rPr>
          <w:rFonts w:ascii="Arial" w:hAnsi="Arial" w:cs="Arial"/>
          <w:szCs w:val="22"/>
        </w:rPr>
        <w:tab/>
        <w:t>Printed Name</w:t>
      </w:r>
      <w:r w:rsidRPr="00DC6AB1">
        <w:rPr>
          <w:rFonts w:ascii="Arial" w:hAnsi="Arial" w:cs="Arial"/>
          <w:szCs w:val="22"/>
        </w:rPr>
        <w:tab/>
        <w:t>WSBA or CPG</w:t>
      </w:r>
      <w:r w:rsidR="00BC563D">
        <w:rPr>
          <w:rFonts w:ascii="Arial" w:hAnsi="Arial" w:cs="Arial"/>
          <w:szCs w:val="22"/>
        </w:rPr>
        <w:t>C</w:t>
      </w:r>
      <w:r w:rsidRPr="00DC6AB1">
        <w:rPr>
          <w:rFonts w:ascii="Arial" w:hAnsi="Arial" w:cs="Arial"/>
          <w:szCs w:val="22"/>
        </w:rPr>
        <w:t xml:space="preserve"> No</w:t>
      </w:r>
      <w:r w:rsidR="00BC563D">
        <w:rPr>
          <w:rFonts w:ascii="Arial" w:hAnsi="Arial" w:cs="Arial"/>
          <w:szCs w:val="22"/>
        </w:rPr>
        <w:t>.</w:t>
      </w:r>
    </w:p>
    <w:p w14:paraId="50596C20" w14:textId="1281CD89" w:rsidR="009A35CF" w:rsidRPr="00DC6AB1" w:rsidRDefault="0038633E" w:rsidP="003D7E9C">
      <w:pPr>
        <w:tabs>
          <w:tab w:val="left" w:pos="4680"/>
          <w:tab w:val="left" w:pos="7200"/>
          <w:tab w:val="right" w:pos="9360"/>
        </w:tabs>
        <w:rPr>
          <w:rFonts w:ascii="Arial" w:hAnsi="Arial" w:cs="Arial"/>
          <w:i/>
          <w:iCs/>
          <w:szCs w:val="22"/>
          <w:lang w:val="es-US"/>
        </w:rPr>
      </w:pPr>
      <w:r w:rsidRPr="00DC6AB1">
        <w:rPr>
          <w:rFonts w:ascii="Arial" w:hAnsi="Arial" w:cs="Arial"/>
          <w:i/>
          <w:iCs/>
          <w:szCs w:val="22"/>
          <w:lang w:val="es-US"/>
        </w:rPr>
        <w:t>Firma del tutor/curador</w:t>
      </w:r>
      <w:r w:rsidRPr="00DC6AB1">
        <w:rPr>
          <w:rFonts w:ascii="Arial" w:hAnsi="Arial" w:cs="Arial"/>
          <w:szCs w:val="22"/>
          <w:lang w:val="es-US"/>
        </w:rPr>
        <w:tab/>
      </w:r>
      <w:r w:rsidRPr="00DC6AB1">
        <w:rPr>
          <w:rFonts w:ascii="Arial" w:hAnsi="Arial" w:cs="Arial"/>
          <w:i/>
          <w:iCs/>
          <w:szCs w:val="22"/>
          <w:lang w:val="es-US"/>
        </w:rPr>
        <w:t xml:space="preserve">Nombre en letra de </w:t>
      </w:r>
      <w:proofErr w:type="gramStart"/>
      <w:r w:rsidRPr="00DC6AB1">
        <w:rPr>
          <w:rFonts w:ascii="Arial" w:hAnsi="Arial" w:cs="Arial"/>
          <w:i/>
          <w:iCs/>
          <w:szCs w:val="22"/>
          <w:lang w:val="es-US"/>
        </w:rPr>
        <w:t>molde</w:t>
      </w:r>
      <w:r w:rsidR="00BC563D">
        <w:rPr>
          <w:rFonts w:ascii="Arial" w:hAnsi="Arial" w:cs="Arial"/>
          <w:szCs w:val="22"/>
          <w:lang w:val="es-US"/>
        </w:rPr>
        <w:t xml:space="preserve">  </w:t>
      </w:r>
      <w:r w:rsidRPr="00DC6AB1">
        <w:rPr>
          <w:rFonts w:ascii="Arial" w:hAnsi="Arial" w:cs="Arial"/>
          <w:i/>
          <w:iCs/>
          <w:szCs w:val="22"/>
          <w:lang w:val="es-US"/>
        </w:rPr>
        <w:t>Núm.</w:t>
      </w:r>
      <w:proofErr w:type="gramEnd"/>
      <w:r w:rsidRPr="00DC6AB1">
        <w:rPr>
          <w:rFonts w:ascii="Arial" w:hAnsi="Arial" w:cs="Arial"/>
          <w:i/>
          <w:iCs/>
          <w:szCs w:val="22"/>
          <w:lang w:val="es-US"/>
        </w:rPr>
        <w:t xml:space="preserve"> de WSBA o CPG</w:t>
      </w:r>
      <w:r w:rsidR="00BC563D">
        <w:rPr>
          <w:rFonts w:ascii="Arial" w:hAnsi="Arial" w:cs="Arial"/>
          <w:i/>
          <w:iCs/>
          <w:szCs w:val="22"/>
          <w:lang w:val="es-US"/>
        </w:rPr>
        <w:t>C</w:t>
      </w:r>
    </w:p>
    <w:p w14:paraId="33696EF8" w14:textId="18516742" w:rsidR="008F3A6F" w:rsidRPr="00DC6AB1" w:rsidRDefault="008F3A6F" w:rsidP="00340F4D">
      <w:pPr>
        <w:tabs>
          <w:tab w:val="left" w:pos="3960"/>
          <w:tab w:val="left" w:pos="4680"/>
          <w:tab w:val="right" w:pos="9360"/>
        </w:tabs>
        <w:spacing w:before="240"/>
        <w:rPr>
          <w:rFonts w:ascii="Arial" w:hAnsi="Arial" w:cs="Arial"/>
          <w:sz w:val="22"/>
          <w:szCs w:val="22"/>
          <w:u w:val="single"/>
          <w:lang w:val="es-US"/>
        </w:rPr>
      </w:pPr>
      <w:r w:rsidRPr="00DC6AB1">
        <w:rPr>
          <w:rFonts w:ascii="Arial" w:hAnsi="Arial" w:cs="Arial"/>
          <w:sz w:val="22"/>
          <w:szCs w:val="22"/>
          <w:u w:val="single"/>
          <w:lang w:val="es-US"/>
        </w:rPr>
        <w:tab/>
      </w:r>
      <w:r w:rsidRPr="00DC6AB1">
        <w:rPr>
          <w:rFonts w:ascii="Arial" w:hAnsi="Arial" w:cs="Arial"/>
          <w:sz w:val="22"/>
          <w:szCs w:val="22"/>
          <w:lang w:val="es-US"/>
        </w:rPr>
        <w:tab/>
      </w:r>
      <w:r w:rsidRPr="00DC6AB1">
        <w:rPr>
          <w:rFonts w:ascii="Arial" w:hAnsi="Arial" w:cs="Arial"/>
          <w:sz w:val="22"/>
          <w:szCs w:val="22"/>
          <w:u w:val="single"/>
          <w:lang w:val="es-US"/>
        </w:rPr>
        <w:tab/>
      </w:r>
    </w:p>
    <w:p w14:paraId="728AD2BC" w14:textId="18B6AB72" w:rsidR="0038633E" w:rsidRPr="00DC6AB1" w:rsidRDefault="008F3A6F" w:rsidP="00D354BE">
      <w:pPr>
        <w:tabs>
          <w:tab w:val="left" w:pos="4680"/>
          <w:tab w:val="left" w:pos="7200"/>
          <w:tab w:val="right" w:pos="9360"/>
        </w:tabs>
        <w:rPr>
          <w:rFonts w:ascii="Arial" w:hAnsi="Arial" w:cs="Arial"/>
        </w:rPr>
      </w:pPr>
      <w:r w:rsidRPr="00DC6AB1">
        <w:rPr>
          <w:rFonts w:ascii="Arial" w:hAnsi="Arial" w:cs="Arial"/>
        </w:rPr>
        <w:t>Signature of Petitioner/Attorney</w:t>
      </w:r>
      <w:r w:rsidRPr="00DC6AB1">
        <w:rPr>
          <w:rFonts w:ascii="Arial" w:hAnsi="Arial" w:cs="Arial"/>
        </w:rPr>
        <w:tab/>
        <w:t>Printed Name</w:t>
      </w:r>
      <w:r w:rsidRPr="00DC6AB1">
        <w:rPr>
          <w:rFonts w:ascii="Arial" w:hAnsi="Arial" w:cs="Arial"/>
        </w:rPr>
        <w:tab/>
        <w:t>WSBA or CPG</w:t>
      </w:r>
      <w:r w:rsidR="00BC563D">
        <w:rPr>
          <w:rFonts w:ascii="Arial" w:hAnsi="Arial" w:cs="Arial"/>
        </w:rPr>
        <w:t>C</w:t>
      </w:r>
      <w:r w:rsidRPr="00DC6AB1">
        <w:rPr>
          <w:rFonts w:ascii="Arial" w:hAnsi="Arial" w:cs="Arial"/>
        </w:rPr>
        <w:t xml:space="preserve"> No</w:t>
      </w:r>
      <w:r w:rsidR="00BC563D">
        <w:rPr>
          <w:rFonts w:ascii="Arial" w:hAnsi="Arial" w:cs="Arial"/>
        </w:rPr>
        <w:t>.</w:t>
      </w:r>
    </w:p>
    <w:p w14:paraId="6ED2EB52" w14:textId="32DBE5C1" w:rsidR="00EC22B2" w:rsidRPr="00DC6AB1" w:rsidRDefault="0038633E" w:rsidP="003D7E9C">
      <w:pPr>
        <w:tabs>
          <w:tab w:val="left" w:pos="4680"/>
          <w:tab w:val="left" w:pos="7200"/>
          <w:tab w:val="right" w:pos="9360"/>
        </w:tabs>
        <w:rPr>
          <w:rFonts w:ascii="Arial" w:hAnsi="Arial" w:cs="Arial"/>
          <w:i/>
          <w:iCs/>
          <w:lang w:val="es-US"/>
        </w:rPr>
      </w:pPr>
      <w:r w:rsidRPr="00DC6AB1">
        <w:rPr>
          <w:rFonts w:ascii="Arial" w:hAnsi="Arial" w:cs="Arial"/>
          <w:i/>
          <w:iCs/>
          <w:lang w:val="es-US"/>
        </w:rPr>
        <w:t>Firma de la parte demandante o de su abogado</w:t>
      </w:r>
      <w:r w:rsidRPr="00DC6AB1">
        <w:rPr>
          <w:rFonts w:ascii="Arial" w:hAnsi="Arial" w:cs="Arial"/>
          <w:lang w:val="es-US"/>
        </w:rPr>
        <w:tab/>
      </w:r>
      <w:r w:rsidRPr="00DC6AB1">
        <w:rPr>
          <w:rFonts w:ascii="Arial" w:hAnsi="Arial" w:cs="Arial"/>
          <w:i/>
          <w:iCs/>
          <w:lang w:val="es-US"/>
        </w:rPr>
        <w:t xml:space="preserve">Nombre en letra de </w:t>
      </w:r>
      <w:proofErr w:type="gramStart"/>
      <w:r w:rsidRPr="00DC6AB1">
        <w:rPr>
          <w:rFonts w:ascii="Arial" w:hAnsi="Arial" w:cs="Arial"/>
          <w:i/>
          <w:iCs/>
          <w:lang w:val="es-US"/>
        </w:rPr>
        <w:t>molde</w:t>
      </w:r>
      <w:r w:rsidR="00BC563D">
        <w:rPr>
          <w:rFonts w:ascii="Arial" w:hAnsi="Arial" w:cs="Arial"/>
          <w:lang w:val="es-US"/>
        </w:rPr>
        <w:t xml:space="preserve">  </w:t>
      </w:r>
      <w:r w:rsidRPr="00DC6AB1">
        <w:rPr>
          <w:rFonts w:ascii="Arial" w:hAnsi="Arial" w:cs="Arial"/>
          <w:i/>
          <w:iCs/>
          <w:lang w:val="es-US"/>
        </w:rPr>
        <w:t>Núm.</w:t>
      </w:r>
      <w:proofErr w:type="gramEnd"/>
      <w:r w:rsidRPr="00DC6AB1">
        <w:rPr>
          <w:rFonts w:ascii="Arial" w:hAnsi="Arial" w:cs="Arial"/>
          <w:i/>
          <w:iCs/>
          <w:lang w:val="es-US"/>
        </w:rPr>
        <w:t xml:space="preserve"> de WSBA o CPG</w:t>
      </w:r>
      <w:r w:rsidR="00BC563D">
        <w:rPr>
          <w:rFonts w:ascii="Arial" w:hAnsi="Arial" w:cs="Arial"/>
          <w:i/>
          <w:iCs/>
          <w:lang w:val="es-US"/>
        </w:rPr>
        <w:t>C</w:t>
      </w:r>
    </w:p>
    <w:p w14:paraId="2C9A90B7" w14:textId="77777777" w:rsidR="00D86CEB" w:rsidRPr="00DC6AB1" w:rsidRDefault="00D86CEB" w:rsidP="00D354BE">
      <w:pPr>
        <w:tabs>
          <w:tab w:val="left" w:pos="3795"/>
        </w:tabs>
        <w:rPr>
          <w:rFonts w:ascii="Arial" w:hAnsi="Arial" w:cs="Arial"/>
          <w:sz w:val="22"/>
          <w:szCs w:val="22"/>
          <w:lang w:val="es-US"/>
        </w:rPr>
      </w:pPr>
    </w:p>
    <w:sectPr w:rsidR="00D86CEB" w:rsidRPr="00DC6AB1" w:rsidSect="005107A1">
      <w:footerReference w:type="default" r:id="rId8"/>
      <w:pgSz w:w="12240" w:h="15840" w:code="1"/>
      <w:pgMar w:top="1440" w:right="1440" w:bottom="1440" w:left="1440" w:header="720" w:footer="6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8EAC" w14:textId="77777777" w:rsidR="00F327CC" w:rsidRDefault="00F327CC">
      <w:r>
        <w:separator/>
      </w:r>
    </w:p>
  </w:endnote>
  <w:endnote w:type="continuationSeparator" w:id="0">
    <w:p w14:paraId="0F37D56D" w14:textId="77777777" w:rsidR="00F327CC" w:rsidRDefault="00F3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5" w:type="dxa"/>
      <w:tblBorders>
        <w:top w:val="single" w:sz="4" w:space="0" w:color="auto"/>
      </w:tblBorders>
      <w:tblCellMar>
        <w:top w:w="43" w:type="dxa"/>
        <w:left w:w="115" w:type="dxa"/>
        <w:right w:w="115" w:type="dxa"/>
      </w:tblCellMar>
      <w:tblLook w:val="04A0" w:firstRow="1" w:lastRow="0" w:firstColumn="1" w:lastColumn="0" w:noHBand="0" w:noVBand="1"/>
    </w:tblPr>
    <w:tblGrid>
      <w:gridCol w:w="3218"/>
      <w:gridCol w:w="3218"/>
      <w:gridCol w:w="3219"/>
    </w:tblGrid>
    <w:tr w:rsidR="00F202CF" w:rsidRPr="00DC6AB1" w14:paraId="198E367E" w14:textId="77777777" w:rsidTr="0041113B">
      <w:tc>
        <w:tcPr>
          <w:tcW w:w="3218" w:type="dxa"/>
        </w:tcPr>
        <w:p w14:paraId="418B26B4" w14:textId="77777777" w:rsidR="00F202CF" w:rsidRPr="00DC6AB1" w:rsidRDefault="005B72F1" w:rsidP="00F202CF">
          <w:pPr>
            <w:pStyle w:val="Footer"/>
            <w:rPr>
              <w:rFonts w:ascii="Arial" w:hAnsi="Arial" w:cs="Arial"/>
              <w:sz w:val="18"/>
              <w:szCs w:val="18"/>
            </w:rPr>
          </w:pPr>
          <w:r w:rsidRPr="00DC6AB1">
            <w:rPr>
              <w:rFonts w:ascii="Arial" w:hAnsi="Arial" w:cs="Arial"/>
              <w:sz w:val="18"/>
              <w:szCs w:val="18"/>
            </w:rPr>
            <w:t>RCW 11.130.320</w:t>
          </w:r>
        </w:p>
        <w:p w14:paraId="1258A62E" w14:textId="3909FB30" w:rsidR="00F202CF" w:rsidRPr="00DC6AB1" w:rsidRDefault="00DC6AB1" w:rsidP="00F202CF">
          <w:pPr>
            <w:rPr>
              <w:rFonts w:ascii="Arial" w:hAnsi="Arial" w:cs="Arial"/>
              <w:i/>
              <w:sz w:val="18"/>
              <w:szCs w:val="18"/>
            </w:rPr>
          </w:pPr>
          <w:r w:rsidRPr="00DC6AB1">
            <w:rPr>
              <w:rFonts w:ascii="Arial" w:hAnsi="Arial" w:cs="Arial"/>
              <w:sz w:val="18"/>
              <w:szCs w:val="18"/>
            </w:rPr>
            <w:t xml:space="preserve">SP </w:t>
          </w:r>
          <w:r w:rsidR="00F202CF" w:rsidRPr="00DC6AB1">
            <w:rPr>
              <w:rFonts w:ascii="Arial" w:hAnsi="Arial" w:cs="Arial"/>
              <w:i/>
              <w:iCs/>
              <w:sz w:val="18"/>
              <w:szCs w:val="18"/>
            </w:rPr>
            <w:t>(</w:t>
          </w:r>
          <w:r w:rsidR="00A272BA">
            <w:rPr>
              <w:rFonts w:ascii="Arial" w:hAnsi="Arial" w:cs="Arial"/>
              <w:i/>
              <w:iCs/>
              <w:sz w:val="18"/>
              <w:szCs w:val="18"/>
            </w:rPr>
            <w:t>07/2025</w:t>
          </w:r>
          <w:r w:rsidR="00F202CF" w:rsidRPr="00DC6AB1">
            <w:rPr>
              <w:rFonts w:ascii="Arial" w:hAnsi="Arial" w:cs="Arial"/>
              <w:i/>
              <w:iCs/>
              <w:sz w:val="18"/>
              <w:szCs w:val="18"/>
            </w:rPr>
            <w:t>)</w:t>
          </w:r>
          <w:r>
            <w:rPr>
              <w:rFonts w:ascii="Arial" w:hAnsi="Arial" w:cs="Arial"/>
              <w:i/>
              <w:iCs/>
              <w:sz w:val="18"/>
              <w:szCs w:val="18"/>
            </w:rPr>
            <w:t xml:space="preserve"> </w:t>
          </w:r>
          <w:r w:rsidRPr="00DC6AB1">
            <w:rPr>
              <w:rFonts w:ascii="Arial" w:hAnsi="Arial" w:cs="Arial"/>
              <w:sz w:val="18"/>
              <w:szCs w:val="18"/>
            </w:rPr>
            <w:t>Spanish</w:t>
          </w:r>
        </w:p>
        <w:p w14:paraId="6DEBDD91" w14:textId="77777777" w:rsidR="00F202CF" w:rsidRPr="00DC6AB1" w:rsidRDefault="00A22CD0" w:rsidP="00F202CF">
          <w:pPr>
            <w:rPr>
              <w:rFonts w:ascii="Arial" w:hAnsi="Arial" w:cs="Arial"/>
              <w:b/>
              <w:sz w:val="18"/>
              <w:szCs w:val="18"/>
            </w:rPr>
          </w:pPr>
          <w:r w:rsidRPr="00DC6AB1">
            <w:rPr>
              <w:rFonts w:ascii="Arial" w:hAnsi="Arial" w:cs="Arial"/>
              <w:b/>
              <w:bCs/>
              <w:sz w:val="18"/>
              <w:szCs w:val="18"/>
            </w:rPr>
            <w:t>GDN E 302</w:t>
          </w:r>
        </w:p>
      </w:tc>
      <w:tc>
        <w:tcPr>
          <w:tcW w:w="3218" w:type="dxa"/>
        </w:tcPr>
        <w:p w14:paraId="0C9FFFFC" w14:textId="77777777" w:rsidR="00774601" w:rsidRPr="00DC6AB1" w:rsidRDefault="00F202CF" w:rsidP="00774601">
          <w:pPr>
            <w:pStyle w:val="Footer"/>
            <w:jc w:val="center"/>
            <w:rPr>
              <w:rStyle w:val="PageNumber"/>
              <w:rFonts w:ascii="Arial" w:hAnsi="Arial" w:cs="Arial"/>
              <w:sz w:val="18"/>
              <w:szCs w:val="18"/>
            </w:rPr>
          </w:pPr>
          <w:r w:rsidRPr="00DC6AB1">
            <w:rPr>
              <w:rStyle w:val="PageNumber"/>
              <w:rFonts w:ascii="Arial" w:hAnsi="Arial" w:cs="Arial"/>
              <w:sz w:val="18"/>
              <w:szCs w:val="18"/>
            </w:rPr>
            <w:t xml:space="preserve">Order Appt. Immediate </w:t>
          </w:r>
          <w:proofErr w:type="gramStart"/>
          <w:r w:rsidRPr="00DC6AB1">
            <w:rPr>
              <w:rStyle w:val="PageNumber"/>
              <w:rFonts w:ascii="Arial" w:hAnsi="Arial" w:cs="Arial"/>
              <w:sz w:val="18"/>
              <w:szCs w:val="18"/>
            </w:rPr>
            <w:t>Emergency  Limited</w:t>
          </w:r>
          <w:proofErr w:type="gramEnd"/>
          <w:r w:rsidRPr="00DC6AB1">
            <w:rPr>
              <w:rStyle w:val="PageNumber"/>
              <w:rFonts w:ascii="Arial" w:hAnsi="Arial" w:cs="Arial"/>
              <w:sz w:val="18"/>
              <w:szCs w:val="18"/>
            </w:rPr>
            <w:t xml:space="preserve"> Guardian </w:t>
          </w:r>
        </w:p>
        <w:p w14:paraId="712C2735" w14:textId="77777777" w:rsidR="00F202CF" w:rsidRPr="00DC6AB1" w:rsidRDefault="00F202CF" w:rsidP="00774601">
          <w:pPr>
            <w:pStyle w:val="Footer"/>
            <w:jc w:val="center"/>
            <w:rPr>
              <w:rFonts w:ascii="Arial" w:hAnsi="Arial" w:cs="Arial"/>
              <w:b/>
              <w:sz w:val="18"/>
              <w:szCs w:val="18"/>
            </w:rPr>
          </w:pPr>
          <w:r w:rsidRPr="00DC6AB1">
            <w:rPr>
              <w:rStyle w:val="PageNumber"/>
              <w:rFonts w:ascii="Arial" w:hAnsi="Arial" w:cs="Arial"/>
              <w:sz w:val="18"/>
              <w:szCs w:val="18"/>
            </w:rPr>
            <w:t xml:space="preserve">p. </w:t>
          </w:r>
          <w:r w:rsidRPr="00DC6AB1">
            <w:rPr>
              <w:rStyle w:val="PageNumber"/>
              <w:rFonts w:ascii="Arial" w:hAnsi="Arial" w:cs="Arial"/>
              <w:b/>
              <w:bCs/>
              <w:sz w:val="18"/>
              <w:szCs w:val="18"/>
            </w:rPr>
            <w:fldChar w:fldCharType="begin"/>
          </w:r>
          <w:r w:rsidRPr="00DC6AB1">
            <w:rPr>
              <w:rStyle w:val="PageNumber"/>
              <w:rFonts w:ascii="Arial" w:hAnsi="Arial" w:cs="Arial"/>
              <w:b/>
              <w:bCs/>
              <w:sz w:val="18"/>
              <w:szCs w:val="18"/>
            </w:rPr>
            <w:instrText xml:space="preserve"> PAGE </w:instrText>
          </w:r>
          <w:r w:rsidRPr="00DC6AB1">
            <w:rPr>
              <w:rStyle w:val="PageNumber"/>
              <w:rFonts w:ascii="Arial" w:hAnsi="Arial" w:cs="Arial"/>
              <w:b/>
              <w:bCs/>
              <w:sz w:val="18"/>
              <w:szCs w:val="18"/>
            </w:rPr>
            <w:fldChar w:fldCharType="separate"/>
          </w:r>
          <w:r w:rsidRPr="00DC6AB1">
            <w:rPr>
              <w:rStyle w:val="PageNumber"/>
              <w:rFonts w:ascii="Arial" w:hAnsi="Arial" w:cs="Arial"/>
              <w:b/>
              <w:bCs/>
              <w:noProof/>
              <w:sz w:val="18"/>
              <w:szCs w:val="18"/>
            </w:rPr>
            <w:t>5</w:t>
          </w:r>
          <w:r w:rsidRPr="00DC6AB1">
            <w:rPr>
              <w:rStyle w:val="PageNumber"/>
              <w:rFonts w:ascii="Arial" w:hAnsi="Arial" w:cs="Arial"/>
              <w:b/>
              <w:bCs/>
              <w:sz w:val="18"/>
              <w:szCs w:val="18"/>
            </w:rPr>
            <w:fldChar w:fldCharType="end"/>
          </w:r>
          <w:r w:rsidRPr="00DC6AB1">
            <w:rPr>
              <w:rStyle w:val="PageNumber"/>
              <w:rFonts w:ascii="Arial" w:hAnsi="Arial" w:cs="Arial"/>
              <w:sz w:val="18"/>
              <w:szCs w:val="18"/>
            </w:rPr>
            <w:t xml:space="preserve"> of </w:t>
          </w:r>
          <w:r w:rsidRPr="00DC6AB1">
            <w:rPr>
              <w:rStyle w:val="PageNumber"/>
              <w:rFonts w:ascii="Arial" w:hAnsi="Arial" w:cs="Arial"/>
              <w:b/>
              <w:bCs/>
              <w:sz w:val="18"/>
              <w:szCs w:val="18"/>
            </w:rPr>
            <w:fldChar w:fldCharType="begin"/>
          </w:r>
          <w:r w:rsidRPr="00DC6AB1">
            <w:rPr>
              <w:rStyle w:val="PageNumber"/>
              <w:rFonts w:ascii="Arial" w:hAnsi="Arial" w:cs="Arial"/>
              <w:b/>
              <w:bCs/>
              <w:sz w:val="18"/>
              <w:szCs w:val="18"/>
            </w:rPr>
            <w:instrText xml:space="preserve"> NUMPAGES </w:instrText>
          </w:r>
          <w:r w:rsidRPr="00DC6AB1">
            <w:rPr>
              <w:rStyle w:val="PageNumber"/>
              <w:rFonts w:ascii="Arial" w:hAnsi="Arial" w:cs="Arial"/>
              <w:b/>
              <w:bCs/>
              <w:sz w:val="18"/>
              <w:szCs w:val="18"/>
            </w:rPr>
            <w:fldChar w:fldCharType="separate"/>
          </w:r>
          <w:r w:rsidRPr="00DC6AB1">
            <w:rPr>
              <w:rStyle w:val="PageNumber"/>
              <w:rFonts w:ascii="Arial" w:hAnsi="Arial" w:cs="Arial"/>
              <w:b/>
              <w:bCs/>
              <w:noProof/>
              <w:sz w:val="18"/>
              <w:szCs w:val="18"/>
            </w:rPr>
            <w:t>5</w:t>
          </w:r>
          <w:r w:rsidRPr="00DC6AB1">
            <w:rPr>
              <w:rStyle w:val="PageNumber"/>
              <w:rFonts w:ascii="Arial" w:hAnsi="Arial" w:cs="Arial"/>
              <w:b/>
              <w:bCs/>
              <w:sz w:val="18"/>
              <w:szCs w:val="18"/>
            </w:rPr>
            <w:fldChar w:fldCharType="end"/>
          </w:r>
        </w:p>
      </w:tc>
      <w:tc>
        <w:tcPr>
          <w:tcW w:w="3219" w:type="dxa"/>
        </w:tcPr>
        <w:p w14:paraId="45E91317" w14:textId="77777777" w:rsidR="00F202CF" w:rsidRPr="00DC6AB1" w:rsidRDefault="00F202CF" w:rsidP="00F202CF">
          <w:pPr>
            <w:pStyle w:val="Footer"/>
            <w:rPr>
              <w:rFonts w:ascii="Arial" w:hAnsi="Arial" w:cs="Arial"/>
              <w:sz w:val="18"/>
              <w:szCs w:val="18"/>
            </w:rPr>
          </w:pPr>
        </w:p>
      </w:tc>
    </w:tr>
  </w:tbl>
  <w:p w14:paraId="7FCD5124" w14:textId="77777777" w:rsidR="00185712" w:rsidRPr="00DC6AB1" w:rsidRDefault="00185712" w:rsidP="00D6135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F43A5" w14:textId="77777777" w:rsidR="00F327CC" w:rsidRDefault="00F327CC">
      <w:r>
        <w:separator/>
      </w:r>
    </w:p>
  </w:footnote>
  <w:footnote w:type="continuationSeparator" w:id="0">
    <w:p w14:paraId="3EA347E1" w14:textId="77777777" w:rsidR="00F327CC" w:rsidRDefault="00F32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E1A1C"/>
    <w:multiLevelType w:val="hybridMultilevel"/>
    <w:tmpl w:val="4E14E690"/>
    <w:lvl w:ilvl="0" w:tplc="C5E6C69E">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83330C0"/>
    <w:multiLevelType w:val="hybridMultilevel"/>
    <w:tmpl w:val="AAB0AC58"/>
    <w:lvl w:ilvl="0" w:tplc="4840367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806FE"/>
    <w:multiLevelType w:val="hybridMultilevel"/>
    <w:tmpl w:val="4AF037CE"/>
    <w:lvl w:ilvl="0" w:tplc="64602C64">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C1093C"/>
    <w:multiLevelType w:val="hybridMultilevel"/>
    <w:tmpl w:val="DB6C4FC6"/>
    <w:lvl w:ilvl="0" w:tplc="D3FE6BC4">
      <w:start w:val="1"/>
      <w:numFmt w:val="decimal"/>
      <w:lvlText w:val="%1."/>
      <w:lvlJc w:val="left"/>
      <w:pPr>
        <w:ind w:left="36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57CD1BF8"/>
    <w:multiLevelType w:val="hybridMultilevel"/>
    <w:tmpl w:val="CDF01888"/>
    <w:lvl w:ilvl="0" w:tplc="993897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302DE"/>
    <w:multiLevelType w:val="hybridMultilevel"/>
    <w:tmpl w:val="F0AEE0C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A5632F2"/>
    <w:multiLevelType w:val="hybridMultilevel"/>
    <w:tmpl w:val="5632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173239">
    <w:abstractNumId w:val="2"/>
  </w:num>
  <w:num w:numId="2" w16cid:durableId="1527059022">
    <w:abstractNumId w:val="3"/>
  </w:num>
  <w:num w:numId="3" w16cid:durableId="1191647059">
    <w:abstractNumId w:val="4"/>
  </w:num>
  <w:num w:numId="4" w16cid:durableId="1637027077">
    <w:abstractNumId w:val="0"/>
  </w:num>
  <w:num w:numId="5" w16cid:durableId="2004698938">
    <w:abstractNumId w:val="5"/>
  </w:num>
  <w:num w:numId="6" w16cid:durableId="330835674">
    <w:abstractNumId w:val="1"/>
  </w:num>
  <w:num w:numId="7" w16cid:durableId="1773167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B2"/>
    <w:rsid w:val="00014368"/>
    <w:rsid w:val="00016837"/>
    <w:rsid w:val="000239F1"/>
    <w:rsid w:val="0007454F"/>
    <w:rsid w:val="00074A3C"/>
    <w:rsid w:val="000801E6"/>
    <w:rsid w:val="000A5B4C"/>
    <w:rsid w:val="000B2EE7"/>
    <w:rsid w:val="000C4736"/>
    <w:rsid w:val="000C6826"/>
    <w:rsid w:val="000D44C4"/>
    <w:rsid w:val="000E2E20"/>
    <w:rsid w:val="000E60E8"/>
    <w:rsid w:val="000E7FE1"/>
    <w:rsid w:val="001204E3"/>
    <w:rsid w:val="00122616"/>
    <w:rsid w:val="00125501"/>
    <w:rsid w:val="0013211B"/>
    <w:rsid w:val="00137C52"/>
    <w:rsid w:val="00151B0D"/>
    <w:rsid w:val="00153516"/>
    <w:rsid w:val="001630FF"/>
    <w:rsid w:val="0017061B"/>
    <w:rsid w:val="00175DDB"/>
    <w:rsid w:val="00181778"/>
    <w:rsid w:val="00185712"/>
    <w:rsid w:val="001959B5"/>
    <w:rsid w:val="001A5235"/>
    <w:rsid w:val="001B5F66"/>
    <w:rsid w:val="001B7F98"/>
    <w:rsid w:val="001C1751"/>
    <w:rsid w:val="001D08C4"/>
    <w:rsid w:val="001D5327"/>
    <w:rsid w:val="001E0818"/>
    <w:rsid w:val="001E2F57"/>
    <w:rsid w:val="00200AD2"/>
    <w:rsid w:val="00222CC0"/>
    <w:rsid w:val="002241F4"/>
    <w:rsid w:val="002242AB"/>
    <w:rsid w:val="00227A47"/>
    <w:rsid w:val="00235232"/>
    <w:rsid w:val="00245010"/>
    <w:rsid w:val="0025123E"/>
    <w:rsid w:val="002755E9"/>
    <w:rsid w:val="00282FD4"/>
    <w:rsid w:val="00286A6B"/>
    <w:rsid w:val="002B4C5F"/>
    <w:rsid w:val="002E1F3E"/>
    <w:rsid w:val="002E5F16"/>
    <w:rsid w:val="00304727"/>
    <w:rsid w:val="003233ED"/>
    <w:rsid w:val="00331FF1"/>
    <w:rsid w:val="00336619"/>
    <w:rsid w:val="00340F4D"/>
    <w:rsid w:val="00346916"/>
    <w:rsid w:val="00351198"/>
    <w:rsid w:val="00354C51"/>
    <w:rsid w:val="00365C32"/>
    <w:rsid w:val="00370DC2"/>
    <w:rsid w:val="0037222B"/>
    <w:rsid w:val="0038633E"/>
    <w:rsid w:val="00394276"/>
    <w:rsid w:val="003B089B"/>
    <w:rsid w:val="003B287D"/>
    <w:rsid w:val="003B5CCD"/>
    <w:rsid w:val="003D7E9C"/>
    <w:rsid w:val="003E685B"/>
    <w:rsid w:val="004032B1"/>
    <w:rsid w:val="00407824"/>
    <w:rsid w:val="0041113B"/>
    <w:rsid w:val="00420D4D"/>
    <w:rsid w:val="00433C51"/>
    <w:rsid w:val="0043418A"/>
    <w:rsid w:val="004342BA"/>
    <w:rsid w:val="00450FD1"/>
    <w:rsid w:val="0047175C"/>
    <w:rsid w:val="004821A4"/>
    <w:rsid w:val="004B0956"/>
    <w:rsid w:val="004B2268"/>
    <w:rsid w:val="004D7A3B"/>
    <w:rsid w:val="005056AB"/>
    <w:rsid w:val="00507B48"/>
    <w:rsid w:val="005107A1"/>
    <w:rsid w:val="005117FF"/>
    <w:rsid w:val="0051388E"/>
    <w:rsid w:val="00515D93"/>
    <w:rsid w:val="00526BD0"/>
    <w:rsid w:val="005439F5"/>
    <w:rsid w:val="00555C1D"/>
    <w:rsid w:val="00556EB3"/>
    <w:rsid w:val="00561446"/>
    <w:rsid w:val="0056683D"/>
    <w:rsid w:val="00580C7B"/>
    <w:rsid w:val="00583157"/>
    <w:rsid w:val="005870CA"/>
    <w:rsid w:val="005A49A6"/>
    <w:rsid w:val="005B2D61"/>
    <w:rsid w:val="005B72F1"/>
    <w:rsid w:val="005C00EA"/>
    <w:rsid w:val="005C6C57"/>
    <w:rsid w:val="005E0FF1"/>
    <w:rsid w:val="005E6494"/>
    <w:rsid w:val="00606462"/>
    <w:rsid w:val="00611678"/>
    <w:rsid w:val="00626D14"/>
    <w:rsid w:val="00630E48"/>
    <w:rsid w:val="00633F12"/>
    <w:rsid w:val="0064028B"/>
    <w:rsid w:val="006538E6"/>
    <w:rsid w:val="00661F1D"/>
    <w:rsid w:val="00665B9D"/>
    <w:rsid w:val="006B17A5"/>
    <w:rsid w:val="006C30F7"/>
    <w:rsid w:val="006D4ACD"/>
    <w:rsid w:val="006E1FF0"/>
    <w:rsid w:val="006E3E65"/>
    <w:rsid w:val="006F1370"/>
    <w:rsid w:val="006F4EAA"/>
    <w:rsid w:val="00702CF2"/>
    <w:rsid w:val="007167F2"/>
    <w:rsid w:val="00722BC2"/>
    <w:rsid w:val="00722D2C"/>
    <w:rsid w:val="00725FAC"/>
    <w:rsid w:val="00727DA8"/>
    <w:rsid w:val="00740D62"/>
    <w:rsid w:val="00745445"/>
    <w:rsid w:val="00760006"/>
    <w:rsid w:val="00774601"/>
    <w:rsid w:val="00793BF1"/>
    <w:rsid w:val="007A36A7"/>
    <w:rsid w:val="007C3CC4"/>
    <w:rsid w:val="007C43F5"/>
    <w:rsid w:val="007C44B6"/>
    <w:rsid w:val="007C7286"/>
    <w:rsid w:val="007C78B1"/>
    <w:rsid w:val="007C7A01"/>
    <w:rsid w:val="007F523E"/>
    <w:rsid w:val="00810195"/>
    <w:rsid w:val="008211E2"/>
    <w:rsid w:val="0083415D"/>
    <w:rsid w:val="0084269D"/>
    <w:rsid w:val="008438A9"/>
    <w:rsid w:val="008442FD"/>
    <w:rsid w:val="00877013"/>
    <w:rsid w:val="00885CDB"/>
    <w:rsid w:val="008874F2"/>
    <w:rsid w:val="00897A8F"/>
    <w:rsid w:val="008A3617"/>
    <w:rsid w:val="008A375A"/>
    <w:rsid w:val="008A7222"/>
    <w:rsid w:val="008B19CF"/>
    <w:rsid w:val="008B27A3"/>
    <w:rsid w:val="008C0AEE"/>
    <w:rsid w:val="008C3B5A"/>
    <w:rsid w:val="008F3A6F"/>
    <w:rsid w:val="00903517"/>
    <w:rsid w:val="009077AF"/>
    <w:rsid w:val="009165AB"/>
    <w:rsid w:val="00917991"/>
    <w:rsid w:val="00937463"/>
    <w:rsid w:val="00937F9E"/>
    <w:rsid w:val="009801E6"/>
    <w:rsid w:val="0099061A"/>
    <w:rsid w:val="0099082E"/>
    <w:rsid w:val="009A0CAA"/>
    <w:rsid w:val="009A35CF"/>
    <w:rsid w:val="009A41D5"/>
    <w:rsid w:val="009C7CD6"/>
    <w:rsid w:val="009D6CE7"/>
    <w:rsid w:val="009F759B"/>
    <w:rsid w:val="00A01392"/>
    <w:rsid w:val="00A01FA6"/>
    <w:rsid w:val="00A22CD0"/>
    <w:rsid w:val="00A25CC0"/>
    <w:rsid w:val="00A272BA"/>
    <w:rsid w:val="00A32ABB"/>
    <w:rsid w:val="00A42334"/>
    <w:rsid w:val="00A42B2C"/>
    <w:rsid w:val="00A4508E"/>
    <w:rsid w:val="00A50501"/>
    <w:rsid w:val="00A515EF"/>
    <w:rsid w:val="00A678BD"/>
    <w:rsid w:val="00A73482"/>
    <w:rsid w:val="00A759E3"/>
    <w:rsid w:val="00A81324"/>
    <w:rsid w:val="00A8176F"/>
    <w:rsid w:val="00A913C9"/>
    <w:rsid w:val="00A9532C"/>
    <w:rsid w:val="00A974E4"/>
    <w:rsid w:val="00AB3344"/>
    <w:rsid w:val="00AB7110"/>
    <w:rsid w:val="00AE5E7A"/>
    <w:rsid w:val="00AF08B2"/>
    <w:rsid w:val="00AF6D7E"/>
    <w:rsid w:val="00B0220A"/>
    <w:rsid w:val="00B02989"/>
    <w:rsid w:val="00B30ABE"/>
    <w:rsid w:val="00B35067"/>
    <w:rsid w:val="00B41337"/>
    <w:rsid w:val="00B5312A"/>
    <w:rsid w:val="00B64079"/>
    <w:rsid w:val="00B662C3"/>
    <w:rsid w:val="00B83466"/>
    <w:rsid w:val="00B87F25"/>
    <w:rsid w:val="00BA2E94"/>
    <w:rsid w:val="00BA35AC"/>
    <w:rsid w:val="00BB19A8"/>
    <w:rsid w:val="00BB1A6A"/>
    <w:rsid w:val="00BB2962"/>
    <w:rsid w:val="00BC09B2"/>
    <w:rsid w:val="00BC3C6E"/>
    <w:rsid w:val="00BC563D"/>
    <w:rsid w:val="00C24B34"/>
    <w:rsid w:val="00C350D3"/>
    <w:rsid w:val="00C77010"/>
    <w:rsid w:val="00C77818"/>
    <w:rsid w:val="00C80159"/>
    <w:rsid w:val="00C80875"/>
    <w:rsid w:val="00CB0E73"/>
    <w:rsid w:val="00CD2BF3"/>
    <w:rsid w:val="00CD3BD3"/>
    <w:rsid w:val="00CE1640"/>
    <w:rsid w:val="00CF22B1"/>
    <w:rsid w:val="00CF3B16"/>
    <w:rsid w:val="00D01587"/>
    <w:rsid w:val="00D238C5"/>
    <w:rsid w:val="00D2662E"/>
    <w:rsid w:val="00D354BE"/>
    <w:rsid w:val="00D41DBE"/>
    <w:rsid w:val="00D6135D"/>
    <w:rsid w:val="00D73F3E"/>
    <w:rsid w:val="00D86CEB"/>
    <w:rsid w:val="00D87327"/>
    <w:rsid w:val="00D96914"/>
    <w:rsid w:val="00DA3066"/>
    <w:rsid w:val="00DB69E6"/>
    <w:rsid w:val="00DB7F3A"/>
    <w:rsid w:val="00DC6AB1"/>
    <w:rsid w:val="00DE4A6C"/>
    <w:rsid w:val="00DF05D0"/>
    <w:rsid w:val="00DF2B39"/>
    <w:rsid w:val="00E25D82"/>
    <w:rsid w:val="00E4380C"/>
    <w:rsid w:val="00E52551"/>
    <w:rsid w:val="00E5570B"/>
    <w:rsid w:val="00E87497"/>
    <w:rsid w:val="00E90B63"/>
    <w:rsid w:val="00EA204A"/>
    <w:rsid w:val="00EB3B7E"/>
    <w:rsid w:val="00EB6A4C"/>
    <w:rsid w:val="00EC22B2"/>
    <w:rsid w:val="00EC5ECC"/>
    <w:rsid w:val="00EE7482"/>
    <w:rsid w:val="00EF3064"/>
    <w:rsid w:val="00F05276"/>
    <w:rsid w:val="00F11F2B"/>
    <w:rsid w:val="00F1439D"/>
    <w:rsid w:val="00F17ED2"/>
    <w:rsid w:val="00F202CF"/>
    <w:rsid w:val="00F327CC"/>
    <w:rsid w:val="00F47517"/>
    <w:rsid w:val="00F51785"/>
    <w:rsid w:val="00F64CA7"/>
    <w:rsid w:val="00F65A35"/>
    <w:rsid w:val="00F7669E"/>
    <w:rsid w:val="00F8130E"/>
    <w:rsid w:val="00F8225F"/>
    <w:rsid w:val="00F84E9C"/>
    <w:rsid w:val="00F86FE9"/>
    <w:rsid w:val="00F91A3C"/>
    <w:rsid w:val="00FA1FAA"/>
    <w:rsid w:val="00FC1E2C"/>
    <w:rsid w:val="00FF038D"/>
    <w:rsid w:val="00FF12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E1C3"/>
  <w15:chartTrackingRefBased/>
  <w15:docId w15:val="{274BA794-6710-4EA2-94E6-3DEB6E6D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Body"/>
    <w:link w:val="Heading2Char"/>
    <w:qFormat/>
    <w:pPr>
      <w:keepNext/>
      <w:spacing w:line="240" w:lineRule="exac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0"/>
      <w:szCs w:val="20"/>
    </w:rPr>
  </w:style>
  <w:style w:type="paragraph" w:styleId="Title">
    <w:name w:val="Title"/>
    <w:basedOn w:val="Normal"/>
    <w:link w:val="TitleChar"/>
    <w:qFormat/>
    <w:pPr>
      <w:overflowPunct/>
      <w:autoSpaceDE/>
      <w:autoSpaceDN/>
      <w:adjustRightInd/>
      <w:jc w:val="center"/>
      <w:textAlignment w:val="auto"/>
    </w:pPr>
    <w:rPr>
      <w:sz w:val="24"/>
    </w:rPr>
  </w:style>
  <w:style w:type="character" w:customStyle="1" w:styleId="TitleChar">
    <w:name w:val="Title Char"/>
    <w:link w:val="Title"/>
    <w:rPr>
      <w:rFonts w:ascii="Times New Roman" w:eastAsia="Times New Roman" w:hAnsi="Times New Roman"/>
      <w:sz w:val="24"/>
    </w:rPr>
  </w:style>
  <w:style w:type="character" w:customStyle="1" w:styleId="Heading2Char">
    <w:name w:val="Heading 2 Char"/>
    <w:link w:val="Heading2"/>
    <w:rPr>
      <w:rFonts w:ascii="Times New Roman" w:eastAsia="Times New Roman" w:hAnsi="Times New Roman"/>
      <w:sz w:val="24"/>
    </w:rPr>
  </w:style>
  <w:style w:type="paragraph" w:customStyle="1" w:styleId="Body">
    <w:name w:val="Body"/>
    <w:basedOn w:val="Normal"/>
    <w:pPr>
      <w:spacing w:line="480" w:lineRule="exact"/>
    </w:pPr>
    <w:rPr>
      <w:sz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en-US"/>
    </w:rPr>
  </w:style>
  <w:style w:type="paragraph" w:styleId="Revision">
    <w:name w:val="Revision"/>
    <w:hidden/>
    <w:uiPriority w:val="99"/>
    <w:semiHidden/>
    <w:rPr>
      <w:rFonts w:ascii="Times New Roman" w:eastAsia="Times New Roman" w:hAnsi="Times New Roman"/>
    </w:rPr>
  </w:style>
  <w:style w:type="paragraph" w:styleId="ListParagraph">
    <w:name w:val="List Paragraph"/>
    <w:basedOn w:val="Normal"/>
    <w:uiPriority w:val="34"/>
    <w:qFormat/>
    <w:rsid w:val="000E7FE1"/>
    <w:pPr>
      <w:ind w:left="720"/>
      <w:contextualSpacing/>
    </w:pPr>
  </w:style>
  <w:style w:type="character" w:styleId="PageNumber">
    <w:name w:val="page number"/>
    <w:uiPriority w:val="99"/>
    <w:rsid w:val="00F202CF"/>
    <w:rPr>
      <w:rFonts w:cs="Times New Roman"/>
    </w:rPr>
  </w:style>
  <w:style w:type="character" w:styleId="Hyperlink">
    <w:name w:val="Hyperlink"/>
    <w:uiPriority w:val="99"/>
    <w:semiHidden/>
    <w:unhideWhenUsed/>
    <w:rsid w:val="00200AD2"/>
    <w:rPr>
      <w:color w:val="2B67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06225">
      <w:bodyDiv w:val="1"/>
      <w:marLeft w:val="0"/>
      <w:marRight w:val="0"/>
      <w:marTop w:val="0"/>
      <w:marBottom w:val="0"/>
      <w:divBdr>
        <w:top w:val="none" w:sz="0" w:space="0" w:color="auto"/>
        <w:left w:val="none" w:sz="0" w:space="0" w:color="auto"/>
        <w:bottom w:val="none" w:sz="0" w:space="0" w:color="auto"/>
        <w:right w:val="none" w:sz="0" w:space="0" w:color="auto"/>
      </w:divBdr>
      <w:divsChild>
        <w:div w:id="1316297290">
          <w:marLeft w:val="0"/>
          <w:marRight w:val="0"/>
          <w:marTop w:val="0"/>
          <w:marBottom w:val="0"/>
          <w:divBdr>
            <w:top w:val="none" w:sz="0" w:space="0" w:color="auto"/>
            <w:left w:val="none" w:sz="0" w:space="0" w:color="auto"/>
            <w:bottom w:val="none" w:sz="0" w:space="0" w:color="auto"/>
            <w:right w:val="none" w:sz="0" w:space="0" w:color="auto"/>
          </w:divBdr>
          <w:divsChild>
            <w:div w:id="1600062343">
              <w:marLeft w:val="0"/>
              <w:marRight w:val="0"/>
              <w:marTop w:val="0"/>
              <w:marBottom w:val="0"/>
              <w:divBdr>
                <w:top w:val="none" w:sz="0" w:space="0" w:color="auto"/>
                <w:left w:val="none" w:sz="0" w:space="0" w:color="auto"/>
                <w:bottom w:val="none" w:sz="0" w:space="0" w:color="auto"/>
                <w:right w:val="none" w:sz="0" w:space="0" w:color="auto"/>
              </w:divBdr>
              <w:divsChild>
                <w:div w:id="147744447">
                  <w:marLeft w:val="0"/>
                  <w:marRight w:val="0"/>
                  <w:marTop w:val="0"/>
                  <w:marBottom w:val="0"/>
                  <w:divBdr>
                    <w:top w:val="none" w:sz="0" w:space="12" w:color="auto"/>
                    <w:left w:val="none" w:sz="0" w:space="12" w:color="auto"/>
                    <w:bottom w:val="none" w:sz="0" w:space="12" w:color="auto"/>
                    <w:right w:val="none" w:sz="0" w:space="12" w:color="auto"/>
                  </w:divBdr>
                  <w:divsChild>
                    <w:div w:id="1712073337">
                      <w:marLeft w:val="0"/>
                      <w:marRight w:val="0"/>
                      <w:marTop w:val="0"/>
                      <w:marBottom w:val="0"/>
                      <w:divBdr>
                        <w:top w:val="none" w:sz="0" w:space="12" w:color="auto"/>
                        <w:left w:val="none" w:sz="0" w:space="12" w:color="auto"/>
                        <w:bottom w:val="none" w:sz="0" w:space="12" w:color="auto"/>
                        <w:right w:val="none" w:sz="0" w:space="12" w:color="auto"/>
                      </w:divBdr>
                      <w:divsChild>
                        <w:div w:id="764108959">
                          <w:marLeft w:val="0"/>
                          <w:marRight w:val="0"/>
                          <w:marTop w:val="0"/>
                          <w:marBottom w:val="0"/>
                          <w:divBdr>
                            <w:top w:val="none" w:sz="0" w:space="0" w:color="auto"/>
                            <w:left w:val="none" w:sz="0" w:space="0" w:color="auto"/>
                            <w:bottom w:val="none" w:sz="0" w:space="0" w:color="auto"/>
                            <w:right w:val="none" w:sz="0" w:space="0" w:color="auto"/>
                          </w:divBdr>
                          <w:divsChild>
                            <w:div w:id="1999382942">
                              <w:marLeft w:val="-225"/>
                              <w:marRight w:val="-225"/>
                              <w:marTop w:val="0"/>
                              <w:marBottom w:val="0"/>
                              <w:divBdr>
                                <w:top w:val="none" w:sz="0" w:space="0" w:color="auto"/>
                                <w:left w:val="none" w:sz="0" w:space="0" w:color="auto"/>
                                <w:bottom w:val="none" w:sz="0" w:space="0" w:color="auto"/>
                                <w:right w:val="none" w:sz="0" w:space="0" w:color="auto"/>
                              </w:divBdr>
                              <w:divsChild>
                                <w:div w:id="2023894102">
                                  <w:marLeft w:val="0"/>
                                  <w:marRight w:val="0"/>
                                  <w:marTop w:val="0"/>
                                  <w:marBottom w:val="0"/>
                                  <w:divBdr>
                                    <w:top w:val="none" w:sz="0" w:space="0" w:color="auto"/>
                                    <w:left w:val="none" w:sz="0" w:space="0" w:color="auto"/>
                                    <w:bottom w:val="none" w:sz="0" w:space="0" w:color="auto"/>
                                    <w:right w:val="none" w:sz="0" w:space="0" w:color="auto"/>
                                  </w:divBdr>
                                  <w:divsChild>
                                    <w:div w:id="2096129451">
                                      <w:marLeft w:val="0"/>
                                      <w:marRight w:val="0"/>
                                      <w:marTop w:val="0"/>
                                      <w:marBottom w:val="0"/>
                                      <w:divBdr>
                                        <w:top w:val="none" w:sz="0" w:space="0" w:color="auto"/>
                                        <w:left w:val="none" w:sz="0" w:space="0" w:color="auto"/>
                                        <w:bottom w:val="none" w:sz="0" w:space="0" w:color="auto"/>
                                        <w:right w:val="none" w:sz="0" w:space="0" w:color="auto"/>
                                      </w:divBdr>
                                      <w:divsChild>
                                        <w:div w:id="283388994">
                                          <w:marLeft w:val="0"/>
                                          <w:marRight w:val="0"/>
                                          <w:marTop w:val="0"/>
                                          <w:marBottom w:val="0"/>
                                          <w:divBdr>
                                            <w:top w:val="none" w:sz="0" w:space="0" w:color="auto"/>
                                            <w:left w:val="none" w:sz="0" w:space="0" w:color="auto"/>
                                            <w:bottom w:val="none" w:sz="0" w:space="0" w:color="auto"/>
                                            <w:right w:val="none" w:sz="0" w:space="0" w:color="auto"/>
                                          </w:divBdr>
                                          <w:divsChild>
                                            <w:div w:id="63114151">
                                              <w:marLeft w:val="0"/>
                                              <w:marRight w:val="0"/>
                                              <w:marTop w:val="0"/>
                                              <w:marBottom w:val="0"/>
                                              <w:divBdr>
                                                <w:top w:val="none" w:sz="0" w:space="0" w:color="auto"/>
                                                <w:left w:val="none" w:sz="0" w:space="0" w:color="auto"/>
                                                <w:bottom w:val="none" w:sz="0" w:space="0" w:color="auto"/>
                                                <w:right w:val="none" w:sz="0" w:space="0" w:color="auto"/>
                                              </w:divBdr>
                                              <w:divsChild>
                                                <w:div w:id="335694308">
                                                  <w:marLeft w:val="0"/>
                                                  <w:marRight w:val="0"/>
                                                  <w:marTop w:val="0"/>
                                                  <w:marBottom w:val="0"/>
                                                  <w:divBdr>
                                                    <w:top w:val="none" w:sz="0" w:space="0" w:color="auto"/>
                                                    <w:left w:val="none" w:sz="0" w:space="0" w:color="auto"/>
                                                    <w:bottom w:val="none" w:sz="0" w:space="0" w:color="auto"/>
                                                    <w:right w:val="none" w:sz="0" w:space="0" w:color="auto"/>
                                                  </w:divBdr>
                                                </w:div>
                                                <w:div w:id="391201746">
                                                  <w:marLeft w:val="0"/>
                                                  <w:marRight w:val="0"/>
                                                  <w:marTop w:val="0"/>
                                                  <w:marBottom w:val="0"/>
                                                  <w:divBdr>
                                                    <w:top w:val="none" w:sz="0" w:space="0" w:color="auto"/>
                                                    <w:left w:val="none" w:sz="0" w:space="0" w:color="auto"/>
                                                    <w:bottom w:val="none" w:sz="0" w:space="0" w:color="auto"/>
                                                    <w:right w:val="none" w:sz="0" w:space="0" w:color="auto"/>
                                                  </w:divBdr>
                                                </w:div>
                                                <w:div w:id="422605850">
                                                  <w:marLeft w:val="0"/>
                                                  <w:marRight w:val="0"/>
                                                  <w:marTop w:val="0"/>
                                                  <w:marBottom w:val="0"/>
                                                  <w:divBdr>
                                                    <w:top w:val="none" w:sz="0" w:space="0" w:color="auto"/>
                                                    <w:left w:val="none" w:sz="0" w:space="0" w:color="auto"/>
                                                    <w:bottom w:val="none" w:sz="0" w:space="0" w:color="auto"/>
                                                    <w:right w:val="none" w:sz="0" w:space="0" w:color="auto"/>
                                                  </w:divBdr>
                                                </w:div>
                                                <w:div w:id="440610449">
                                                  <w:marLeft w:val="0"/>
                                                  <w:marRight w:val="0"/>
                                                  <w:marTop w:val="0"/>
                                                  <w:marBottom w:val="0"/>
                                                  <w:divBdr>
                                                    <w:top w:val="none" w:sz="0" w:space="0" w:color="auto"/>
                                                    <w:left w:val="none" w:sz="0" w:space="0" w:color="auto"/>
                                                    <w:bottom w:val="none" w:sz="0" w:space="0" w:color="auto"/>
                                                    <w:right w:val="none" w:sz="0" w:space="0" w:color="auto"/>
                                                  </w:divBdr>
                                                </w:div>
                                                <w:div w:id="466699871">
                                                  <w:marLeft w:val="0"/>
                                                  <w:marRight w:val="0"/>
                                                  <w:marTop w:val="0"/>
                                                  <w:marBottom w:val="0"/>
                                                  <w:divBdr>
                                                    <w:top w:val="none" w:sz="0" w:space="0" w:color="auto"/>
                                                    <w:left w:val="none" w:sz="0" w:space="0" w:color="auto"/>
                                                    <w:bottom w:val="none" w:sz="0" w:space="0" w:color="auto"/>
                                                    <w:right w:val="none" w:sz="0" w:space="0" w:color="auto"/>
                                                  </w:divBdr>
                                                </w:div>
                                                <w:div w:id="545873919">
                                                  <w:marLeft w:val="0"/>
                                                  <w:marRight w:val="0"/>
                                                  <w:marTop w:val="0"/>
                                                  <w:marBottom w:val="0"/>
                                                  <w:divBdr>
                                                    <w:top w:val="none" w:sz="0" w:space="0" w:color="auto"/>
                                                    <w:left w:val="none" w:sz="0" w:space="0" w:color="auto"/>
                                                    <w:bottom w:val="none" w:sz="0" w:space="0" w:color="auto"/>
                                                    <w:right w:val="none" w:sz="0" w:space="0" w:color="auto"/>
                                                  </w:divBdr>
                                                </w:div>
                                                <w:div w:id="709427297">
                                                  <w:marLeft w:val="0"/>
                                                  <w:marRight w:val="0"/>
                                                  <w:marTop w:val="0"/>
                                                  <w:marBottom w:val="0"/>
                                                  <w:divBdr>
                                                    <w:top w:val="none" w:sz="0" w:space="0" w:color="auto"/>
                                                    <w:left w:val="none" w:sz="0" w:space="0" w:color="auto"/>
                                                    <w:bottom w:val="none" w:sz="0" w:space="0" w:color="auto"/>
                                                    <w:right w:val="none" w:sz="0" w:space="0" w:color="auto"/>
                                                  </w:divBdr>
                                                </w:div>
                                                <w:div w:id="802696038">
                                                  <w:marLeft w:val="0"/>
                                                  <w:marRight w:val="0"/>
                                                  <w:marTop w:val="0"/>
                                                  <w:marBottom w:val="0"/>
                                                  <w:divBdr>
                                                    <w:top w:val="none" w:sz="0" w:space="0" w:color="auto"/>
                                                    <w:left w:val="none" w:sz="0" w:space="0" w:color="auto"/>
                                                    <w:bottom w:val="none" w:sz="0" w:space="0" w:color="auto"/>
                                                    <w:right w:val="none" w:sz="0" w:space="0" w:color="auto"/>
                                                  </w:divBdr>
                                                </w:div>
                                                <w:div w:id="805393962">
                                                  <w:marLeft w:val="0"/>
                                                  <w:marRight w:val="0"/>
                                                  <w:marTop w:val="0"/>
                                                  <w:marBottom w:val="0"/>
                                                  <w:divBdr>
                                                    <w:top w:val="none" w:sz="0" w:space="0" w:color="auto"/>
                                                    <w:left w:val="none" w:sz="0" w:space="0" w:color="auto"/>
                                                    <w:bottom w:val="none" w:sz="0" w:space="0" w:color="auto"/>
                                                    <w:right w:val="none" w:sz="0" w:space="0" w:color="auto"/>
                                                  </w:divBdr>
                                                </w:div>
                                                <w:div w:id="861286270">
                                                  <w:marLeft w:val="0"/>
                                                  <w:marRight w:val="0"/>
                                                  <w:marTop w:val="0"/>
                                                  <w:marBottom w:val="0"/>
                                                  <w:divBdr>
                                                    <w:top w:val="none" w:sz="0" w:space="0" w:color="auto"/>
                                                    <w:left w:val="none" w:sz="0" w:space="0" w:color="auto"/>
                                                    <w:bottom w:val="none" w:sz="0" w:space="0" w:color="auto"/>
                                                    <w:right w:val="none" w:sz="0" w:space="0" w:color="auto"/>
                                                  </w:divBdr>
                                                </w:div>
                                                <w:div w:id="902914231">
                                                  <w:marLeft w:val="0"/>
                                                  <w:marRight w:val="0"/>
                                                  <w:marTop w:val="0"/>
                                                  <w:marBottom w:val="0"/>
                                                  <w:divBdr>
                                                    <w:top w:val="none" w:sz="0" w:space="0" w:color="auto"/>
                                                    <w:left w:val="none" w:sz="0" w:space="0" w:color="auto"/>
                                                    <w:bottom w:val="none" w:sz="0" w:space="0" w:color="auto"/>
                                                    <w:right w:val="none" w:sz="0" w:space="0" w:color="auto"/>
                                                  </w:divBdr>
                                                </w:div>
                                                <w:div w:id="932083872">
                                                  <w:marLeft w:val="0"/>
                                                  <w:marRight w:val="0"/>
                                                  <w:marTop w:val="0"/>
                                                  <w:marBottom w:val="0"/>
                                                  <w:divBdr>
                                                    <w:top w:val="none" w:sz="0" w:space="0" w:color="auto"/>
                                                    <w:left w:val="none" w:sz="0" w:space="0" w:color="auto"/>
                                                    <w:bottom w:val="none" w:sz="0" w:space="0" w:color="auto"/>
                                                    <w:right w:val="none" w:sz="0" w:space="0" w:color="auto"/>
                                                  </w:divBdr>
                                                </w:div>
                                                <w:div w:id="934748897">
                                                  <w:marLeft w:val="0"/>
                                                  <w:marRight w:val="0"/>
                                                  <w:marTop w:val="0"/>
                                                  <w:marBottom w:val="0"/>
                                                  <w:divBdr>
                                                    <w:top w:val="none" w:sz="0" w:space="0" w:color="auto"/>
                                                    <w:left w:val="none" w:sz="0" w:space="0" w:color="auto"/>
                                                    <w:bottom w:val="none" w:sz="0" w:space="0" w:color="auto"/>
                                                    <w:right w:val="none" w:sz="0" w:space="0" w:color="auto"/>
                                                  </w:divBdr>
                                                </w:div>
                                                <w:div w:id="1025400894">
                                                  <w:marLeft w:val="0"/>
                                                  <w:marRight w:val="0"/>
                                                  <w:marTop w:val="0"/>
                                                  <w:marBottom w:val="0"/>
                                                  <w:divBdr>
                                                    <w:top w:val="none" w:sz="0" w:space="0" w:color="auto"/>
                                                    <w:left w:val="none" w:sz="0" w:space="0" w:color="auto"/>
                                                    <w:bottom w:val="none" w:sz="0" w:space="0" w:color="auto"/>
                                                    <w:right w:val="none" w:sz="0" w:space="0" w:color="auto"/>
                                                  </w:divBdr>
                                                </w:div>
                                                <w:div w:id="1049190019">
                                                  <w:marLeft w:val="0"/>
                                                  <w:marRight w:val="0"/>
                                                  <w:marTop w:val="0"/>
                                                  <w:marBottom w:val="0"/>
                                                  <w:divBdr>
                                                    <w:top w:val="none" w:sz="0" w:space="0" w:color="auto"/>
                                                    <w:left w:val="none" w:sz="0" w:space="0" w:color="auto"/>
                                                    <w:bottom w:val="none" w:sz="0" w:space="0" w:color="auto"/>
                                                    <w:right w:val="none" w:sz="0" w:space="0" w:color="auto"/>
                                                  </w:divBdr>
                                                </w:div>
                                                <w:div w:id="1133521176">
                                                  <w:marLeft w:val="0"/>
                                                  <w:marRight w:val="0"/>
                                                  <w:marTop w:val="0"/>
                                                  <w:marBottom w:val="0"/>
                                                  <w:divBdr>
                                                    <w:top w:val="none" w:sz="0" w:space="0" w:color="auto"/>
                                                    <w:left w:val="none" w:sz="0" w:space="0" w:color="auto"/>
                                                    <w:bottom w:val="none" w:sz="0" w:space="0" w:color="auto"/>
                                                    <w:right w:val="none" w:sz="0" w:space="0" w:color="auto"/>
                                                  </w:divBdr>
                                                </w:div>
                                                <w:div w:id="1169373276">
                                                  <w:marLeft w:val="0"/>
                                                  <w:marRight w:val="0"/>
                                                  <w:marTop w:val="0"/>
                                                  <w:marBottom w:val="0"/>
                                                  <w:divBdr>
                                                    <w:top w:val="none" w:sz="0" w:space="0" w:color="auto"/>
                                                    <w:left w:val="none" w:sz="0" w:space="0" w:color="auto"/>
                                                    <w:bottom w:val="none" w:sz="0" w:space="0" w:color="auto"/>
                                                    <w:right w:val="none" w:sz="0" w:space="0" w:color="auto"/>
                                                  </w:divBdr>
                                                </w:div>
                                                <w:div w:id="1235970205">
                                                  <w:marLeft w:val="0"/>
                                                  <w:marRight w:val="0"/>
                                                  <w:marTop w:val="0"/>
                                                  <w:marBottom w:val="0"/>
                                                  <w:divBdr>
                                                    <w:top w:val="none" w:sz="0" w:space="0" w:color="auto"/>
                                                    <w:left w:val="none" w:sz="0" w:space="0" w:color="auto"/>
                                                    <w:bottom w:val="none" w:sz="0" w:space="0" w:color="auto"/>
                                                    <w:right w:val="none" w:sz="0" w:space="0" w:color="auto"/>
                                                  </w:divBdr>
                                                </w:div>
                                                <w:div w:id="1269235857">
                                                  <w:marLeft w:val="0"/>
                                                  <w:marRight w:val="0"/>
                                                  <w:marTop w:val="0"/>
                                                  <w:marBottom w:val="0"/>
                                                  <w:divBdr>
                                                    <w:top w:val="none" w:sz="0" w:space="0" w:color="auto"/>
                                                    <w:left w:val="none" w:sz="0" w:space="0" w:color="auto"/>
                                                    <w:bottom w:val="none" w:sz="0" w:space="0" w:color="auto"/>
                                                    <w:right w:val="none" w:sz="0" w:space="0" w:color="auto"/>
                                                  </w:divBdr>
                                                </w:div>
                                                <w:div w:id="1294287945">
                                                  <w:marLeft w:val="0"/>
                                                  <w:marRight w:val="0"/>
                                                  <w:marTop w:val="0"/>
                                                  <w:marBottom w:val="0"/>
                                                  <w:divBdr>
                                                    <w:top w:val="none" w:sz="0" w:space="0" w:color="auto"/>
                                                    <w:left w:val="none" w:sz="0" w:space="0" w:color="auto"/>
                                                    <w:bottom w:val="none" w:sz="0" w:space="0" w:color="auto"/>
                                                    <w:right w:val="none" w:sz="0" w:space="0" w:color="auto"/>
                                                  </w:divBdr>
                                                </w:div>
                                                <w:div w:id="1351449998">
                                                  <w:marLeft w:val="0"/>
                                                  <w:marRight w:val="0"/>
                                                  <w:marTop w:val="0"/>
                                                  <w:marBottom w:val="0"/>
                                                  <w:divBdr>
                                                    <w:top w:val="none" w:sz="0" w:space="0" w:color="auto"/>
                                                    <w:left w:val="none" w:sz="0" w:space="0" w:color="auto"/>
                                                    <w:bottom w:val="none" w:sz="0" w:space="0" w:color="auto"/>
                                                    <w:right w:val="none" w:sz="0" w:space="0" w:color="auto"/>
                                                  </w:divBdr>
                                                </w:div>
                                                <w:div w:id="1560749865">
                                                  <w:marLeft w:val="0"/>
                                                  <w:marRight w:val="0"/>
                                                  <w:marTop w:val="0"/>
                                                  <w:marBottom w:val="0"/>
                                                  <w:divBdr>
                                                    <w:top w:val="none" w:sz="0" w:space="0" w:color="auto"/>
                                                    <w:left w:val="none" w:sz="0" w:space="0" w:color="auto"/>
                                                    <w:bottom w:val="none" w:sz="0" w:space="0" w:color="auto"/>
                                                    <w:right w:val="none" w:sz="0" w:space="0" w:color="auto"/>
                                                  </w:divBdr>
                                                </w:div>
                                                <w:div w:id="1572278264">
                                                  <w:marLeft w:val="0"/>
                                                  <w:marRight w:val="0"/>
                                                  <w:marTop w:val="0"/>
                                                  <w:marBottom w:val="0"/>
                                                  <w:divBdr>
                                                    <w:top w:val="none" w:sz="0" w:space="0" w:color="auto"/>
                                                    <w:left w:val="none" w:sz="0" w:space="0" w:color="auto"/>
                                                    <w:bottom w:val="none" w:sz="0" w:space="0" w:color="auto"/>
                                                    <w:right w:val="none" w:sz="0" w:space="0" w:color="auto"/>
                                                  </w:divBdr>
                                                </w:div>
                                                <w:div w:id="1619263588">
                                                  <w:marLeft w:val="0"/>
                                                  <w:marRight w:val="0"/>
                                                  <w:marTop w:val="0"/>
                                                  <w:marBottom w:val="0"/>
                                                  <w:divBdr>
                                                    <w:top w:val="none" w:sz="0" w:space="0" w:color="auto"/>
                                                    <w:left w:val="none" w:sz="0" w:space="0" w:color="auto"/>
                                                    <w:bottom w:val="none" w:sz="0" w:space="0" w:color="auto"/>
                                                    <w:right w:val="none" w:sz="0" w:space="0" w:color="auto"/>
                                                  </w:divBdr>
                                                </w:div>
                                                <w:div w:id="1778057917">
                                                  <w:marLeft w:val="0"/>
                                                  <w:marRight w:val="0"/>
                                                  <w:marTop w:val="0"/>
                                                  <w:marBottom w:val="0"/>
                                                  <w:divBdr>
                                                    <w:top w:val="none" w:sz="0" w:space="0" w:color="auto"/>
                                                    <w:left w:val="none" w:sz="0" w:space="0" w:color="auto"/>
                                                    <w:bottom w:val="none" w:sz="0" w:space="0" w:color="auto"/>
                                                    <w:right w:val="none" w:sz="0" w:space="0" w:color="auto"/>
                                                  </w:divBdr>
                                                </w:div>
                                                <w:div w:id="1787310658">
                                                  <w:marLeft w:val="0"/>
                                                  <w:marRight w:val="0"/>
                                                  <w:marTop w:val="0"/>
                                                  <w:marBottom w:val="0"/>
                                                  <w:divBdr>
                                                    <w:top w:val="none" w:sz="0" w:space="0" w:color="auto"/>
                                                    <w:left w:val="none" w:sz="0" w:space="0" w:color="auto"/>
                                                    <w:bottom w:val="none" w:sz="0" w:space="0" w:color="auto"/>
                                                    <w:right w:val="none" w:sz="0" w:space="0" w:color="auto"/>
                                                  </w:divBdr>
                                                </w:div>
                                                <w:div w:id="1811239957">
                                                  <w:marLeft w:val="0"/>
                                                  <w:marRight w:val="0"/>
                                                  <w:marTop w:val="0"/>
                                                  <w:marBottom w:val="0"/>
                                                  <w:divBdr>
                                                    <w:top w:val="none" w:sz="0" w:space="0" w:color="auto"/>
                                                    <w:left w:val="none" w:sz="0" w:space="0" w:color="auto"/>
                                                    <w:bottom w:val="none" w:sz="0" w:space="0" w:color="auto"/>
                                                    <w:right w:val="none" w:sz="0" w:space="0" w:color="auto"/>
                                                  </w:divBdr>
                                                </w:div>
                                                <w:div w:id="18659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333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0B014-9710-4FF4-A242-0997D9AA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Hall, Helen</cp:lastModifiedBy>
  <cp:revision>5</cp:revision>
  <cp:lastPrinted>2025-10-08T21:12:00Z</cp:lastPrinted>
  <dcterms:created xsi:type="dcterms:W3CDTF">2025-09-16T14:11:00Z</dcterms:created>
  <dcterms:modified xsi:type="dcterms:W3CDTF">2025-10-08T21:13:00Z</dcterms:modified>
</cp:coreProperties>
</file>